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八年级（下）期末物理试卷</w:t>
      </w:r>
    </w:p>
    <w:p>
      <w:pPr>
        <w:spacing w:line="360" w:lineRule="auto"/>
        <w:textAlignment w:val="center"/>
      </w:pPr>
      <w:r>
        <w:rPr>
          <w:sz w:val="24"/>
          <w:szCs w:val="24"/>
        </w:rPr>
        <w:t>　</w:t>
      </w:r>
    </w:p>
    <w:p>
      <w:pPr>
        <w:spacing w:line="360" w:lineRule="auto"/>
        <w:textAlignment w:val="center"/>
      </w:pPr>
      <w:r>
        <w:rPr>
          <w:b/>
          <w:sz w:val="24"/>
          <w:szCs w:val="24"/>
        </w:rPr>
        <w:t>一、选择题（1-17小题，每小题2分；18-20小题给出四个选项中，至少有两个选项符合题意，全部选对得2分，选对但不全的得1分，有错选或不选的不得分，共40分．）</w:t>
      </w:r>
    </w:p>
    <w:p>
      <w:pPr>
        <w:spacing w:line="360" w:lineRule="auto"/>
        <w:textAlignment w:val="center"/>
      </w:pPr>
      <w:r>
        <w:rPr>
          <w:sz w:val="24"/>
          <w:szCs w:val="24"/>
        </w:rPr>
        <w:t>1．如图所示，手对桌子作用一个力F</w:t>
      </w:r>
      <w:r>
        <w:rPr>
          <w:sz w:val="24"/>
          <w:szCs w:val="24"/>
          <w:vertAlign w:val="subscript"/>
        </w:rPr>
        <w:t>1</w:t>
      </w:r>
      <w:r>
        <w:rPr>
          <w:sz w:val="24"/>
          <w:szCs w:val="24"/>
        </w:rPr>
        <w:t>，桌子也对手作用一个力F</w:t>
      </w:r>
      <w:r>
        <w:rPr>
          <w:sz w:val="24"/>
          <w:szCs w:val="24"/>
          <w:vertAlign w:val="subscript"/>
        </w:rPr>
        <w:t>2</w:t>
      </w:r>
      <w:r>
        <w:rPr>
          <w:sz w:val="24"/>
          <w:szCs w:val="24"/>
        </w:rPr>
        <w:t>，则下列说法正确的是（　　）</w:t>
      </w:r>
    </w:p>
    <w:p>
      <w:pPr>
        <w:spacing w:line="360" w:lineRule="auto"/>
        <w:textAlignment w:val="center"/>
      </w:pPr>
      <w:r>
        <w:drawing>
          <wp:inline distT="0" distB="0" distL="114300" distR="114300">
            <wp:extent cx="939800" cy="882650"/>
            <wp:effectExtent l="0" t="0" r="5080" b="1270"/>
            <wp:docPr id="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1"/>
                    <pic:cNvPicPr>
                      <a:picLocks noRot="1" noChangeAspect="1"/>
                    </pic:cNvPicPr>
                  </pic:nvPicPr>
                  <pic:blipFill>
                    <a:blip r:embed="rId10"/>
                    <a:srcRect r="1334" b="1419"/>
                    <a:stretch>
                      <a:fillRect/>
                    </a:stretch>
                  </pic:blipFill>
                  <pic:spPr>
                    <a:xfrm>
                      <a:off x="0" y="0"/>
                      <a:ext cx="939800" cy="882650"/>
                    </a:xfrm>
                    <a:prstGeom prst="rect">
                      <a:avLst/>
                    </a:prstGeom>
                    <a:noFill/>
                    <a:ln>
                      <a:noFill/>
                    </a:ln>
                  </pic:spPr>
                </pic:pic>
              </a:graphicData>
            </a:graphic>
          </wp:inline>
        </w:drawing>
      </w:r>
    </w:p>
    <w:p>
      <w:pPr>
        <w:spacing w:line="360" w:lineRule="auto"/>
        <w:textAlignment w:val="center"/>
      </w:pPr>
      <w:r>
        <w:rPr>
          <w:sz w:val="24"/>
          <w:szCs w:val="24"/>
        </w:rPr>
        <w:t>A．F</w:t>
      </w:r>
      <w:r>
        <w:rPr>
          <w:sz w:val="24"/>
          <w:szCs w:val="24"/>
          <w:vertAlign w:val="subscript"/>
        </w:rPr>
        <w:t>1</w:t>
      </w:r>
      <w:r>
        <w:rPr>
          <w:sz w:val="24"/>
          <w:szCs w:val="24"/>
        </w:rPr>
        <w:t>是手受到的压力，施力物体是桌子，受力物体是手</w:t>
      </w:r>
    </w:p>
    <w:p>
      <w:pPr>
        <w:spacing w:line="360" w:lineRule="auto"/>
        <w:textAlignment w:val="center"/>
      </w:pPr>
      <w:r>
        <w:rPr>
          <w:sz w:val="24"/>
          <w:szCs w:val="24"/>
        </w:rPr>
        <w:t>B．F</w:t>
      </w:r>
      <w:r>
        <w:rPr>
          <w:sz w:val="24"/>
          <w:szCs w:val="24"/>
          <w:vertAlign w:val="subscript"/>
        </w:rPr>
        <w:t>1</w:t>
      </w:r>
      <w:r>
        <w:rPr>
          <w:sz w:val="24"/>
          <w:szCs w:val="24"/>
        </w:rPr>
        <w:t>是手受到的重力，施力物体是地球，受力物体是手</w:t>
      </w:r>
    </w:p>
    <w:p>
      <w:pPr>
        <w:spacing w:line="360" w:lineRule="auto"/>
        <w:textAlignment w:val="center"/>
      </w:pPr>
      <w:r>
        <w:rPr>
          <w:sz w:val="24"/>
          <w:szCs w:val="24"/>
        </w:rPr>
        <w:t>C．F</w:t>
      </w:r>
      <w:r>
        <w:rPr>
          <w:sz w:val="24"/>
          <w:szCs w:val="24"/>
          <w:vertAlign w:val="subscript"/>
        </w:rPr>
        <w:t>2</w:t>
      </w:r>
      <w:r>
        <w:rPr>
          <w:sz w:val="24"/>
          <w:szCs w:val="24"/>
        </w:rPr>
        <w:t>是手受到的支持力，施力物体是桌子，受力物体是手</w:t>
      </w:r>
    </w:p>
    <w:p>
      <w:pPr>
        <w:spacing w:line="360" w:lineRule="auto"/>
        <w:textAlignment w:val="center"/>
      </w:pPr>
      <w:r>
        <w:rPr>
          <w:sz w:val="24"/>
          <w:szCs w:val="24"/>
        </w:rPr>
        <w:t>D．F</w:t>
      </w:r>
      <w:r>
        <w:rPr>
          <w:sz w:val="24"/>
          <w:szCs w:val="24"/>
          <w:vertAlign w:val="subscript"/>
        </w:rPr>
        <w:t>2</w:t>
      </w:r>
      <w:r>
        <w:rPr>
          <w:sz w:val="24"/>
          <w:szCs w:val="24"/>
        </w:rPr>
        <w:t>是桌子受到的压力，施力物体是手，受力物体是桌子</w:t>
      </w:r>
    </w:p>
    <w:p>
      <w:pPr>
        <w:spacing w:line="360" w:lineRule="auto"/>
        <w:textAlignment w:val="center"/>
      </w:pPr>
      <w:r>
        <w:rPr>
          <w:sz w:val="24"/>
          <w:szCs w:val="24"/>
        </w:rPr>
        <w:t>2．如图所示是水平仪，若放置于某桌面上时，重垂偏离B点右边，则该桌面（　　）</w:t>
      </w:r>
    </w:p>
    <w:p>
      <w:pPr>
        <w:spacing w:line="360" w:lineRule="auto"/>
        <w:textAlignment w:val="center"/>
      </w:pPr>
      <w:r>
        <w:drawing>
          <wp:inline distT="0" distB="0" distL="114300" distR="114300">
            <wp:extent cx="1768475" cy="758825"/>
            <wp:effectExtent l="0" t="0" r="14605" b="3175"/>
            <wp:docPr id="2"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0"/>
                    <pic:cNvPicPr>
                      <a:picLocks noRot="1" noChangeAspect="1"/>
                    </pic:cNvPicPr>
                  </pic:nvPicPr>
                  <pic:blipFill>
                    <a:blip r:embed="rId11"/>
                    <a:srcRect r="713" b="1646"/>
                    <a:stretch>
                      <a:fillRect/>
                    </a:stretch>
                  </pic:blipFill>
                  <pic:spPr>
                    <a:xfrm>
                      <a:off x="0" y="0"/>
                      <a:ext cx="1768475" cy="758825"/>
                    </a:xfrm>
                    <a:prstGeom prst="rect">
                      <a:avLst/>
                    </a:prstGeom>
                    <a:noFill/>
                    <a:ln>
                      <a:noFill/>
                    </a:ln>
                  </pic:spPr>
                </pic:pic>
              </a:graphicData>
            </a:graphic>
          </wp:inline>
        </w:drawing>
      </w:r>
    </w:p>
    <w:p>
      <w:pPr>
        <w:spacing w:line="360" w:lineRule="auto"/>
        <w:textAlignment w:val="center"/>
      </w:pPr>
      <w:r>
        <w:rPr>
          <w:sz w:val="24"/>
          <w:szCs w:val="24"/>
        </w:rPr>
        <w:t>A．左面高，右面低</w:t>
      </w:r>
      <w:r>
        <w:rPr>
          <w:sz w:val="24"/>
          <w:szCs w:val="24"/>
        </w:rPr>
        <w:tab/>
      </w:r>
      <w:r>
        <w:rPr>
          <w:sz w:val="24"/>
          <w:szCs w:val="24"/>
        </w:rPr>
        <w:t>B．右面高，左面低</w:t>
      </w:r>
    </w:p>
    <w:p>
      <w:pPr>
        <w:spacing w:line="360" w:lineRule="auto"/>
        <w:textAlignment w:val="center"/>
      </w:pPr>
      <w:r>
        <w:rPr>
          <w:sz w:val="24"/>
          <w:szCs w:val="24"/>
        </w:rPr>
        <w:t>C．左面与右面高低一样</w:t>
      </w:r>
      <w:r>
        <w:rPr>
          <w:sz w:val="24"/>
          <w:szCs w:val="24"/>
        </w:rPr>
        <w:tab/>
      </w:r>
      <w:r>
        <w:rPr>
          <w:sz w:val="24"/>
          <w:szCs w:val="24"/>
        </w:rPr>
        <w:t>D．无法判断</w:t>
      </w:r>
    </w:p>
    <w:p>
      <w:pPr>
        <w:spacing w:line="360" w:lineRule="auto"/>
        <w:textAlignment w:val="center"/>
      </w:pPr>
      <w:r>
        <w:rPr>
          <w:sz w:val="24"/>
          <w:szCs w:val="24"/>
        </w:rPr>
        <w:t>3．关于汽车的惯性，下列说法正确的是（　　）</w:t>
      </w:r>
    </w:p>
    <w:p>
      <w:pPr>
        <w:spacing w:line="360" w:lineRule="auto"/>
        <w:textAlignment w:val="center"/>
      </w:pPr>
      <w:r>
        <w:rPr>
          <w:sz w:val="24"/>
          <w:szCs w:val="24"/>
        </w:rPr>
        <w:t>A．汽车运动时有惯性，静止时没有惯性</w:t>
      </w:r>
    </w:p>
    <w:p>
      <w:pPr>
        <w:spacing w:line="360" w:lineRule="auto"/>
        <w:textAlignment w:val="center"/>
      </w:pPr>
      <w:r>
        <w:rPr>
          <w:sz w:val="24"/>
          <w:szCs w:val="24"/>
        </w:rPr>
        <w:t>B．汽车行驶的速度越大，惯性越大</w:t>
      </w:r>
    </w:p>
    <w:p>
      <w:pPr>
        <w:spacing w:line="360" w:lineRule="auto"/>
        <w:textAlignment w:val="center"/>
      </w:pPr>
      <w:r>
        <w:rPr>
          <w:sz w:val="24"/>
          <w:szCs w:val="24"/>
        </w:rPr>
        <w:t>C．汽车在急刹车时的惯性最大</w:t>
      </w:r>
    </w:p>
    <w:p>
      <w:pPr>
        <w:spacing w:line="360" w:lineRule="auto"/>
        <w:textAlignment w:val="center"/>
      </w:pPr>
      <w:r>
        <w:rPr>
          <w:sz w:val="24"/>
          <w:szCs w:val="24"/>
        </w:rPr>
        <w:t>D．汽车行驶时、静止时以及急刹车时的惯性一样大</w:t>
      </w:r>
    </w:p>
    <w:p>
      <w:pPr>
        <w:spacing w:line="360" w:lineRule="auto"/>
        <w:textAlignment w:val="center"/>
      </w:pPr>
      <w:r>
        <w:rPr>
          <w:sz w:val="24"/>
          <w:szCs w:val="24"/>
        </w:rPr>
        <w:t>4．在自动化生产线上，常用传送带运送工件，如图所示，工件与传送带一起向右匀速运动时，关于工件受力，下列说法中正确的是（　　）</w:t>
      </w:r>
    </w:p>
    <w:p>
      <w:pPr>
        <w:spacing w:line="360" w:lineRule="auto"/>
        <w:textAlignment w:val="center"/>
      </w:pPr>
      <w:r>
        <w:drawing>
          <wp:inline distT="0" distB="0" distL="114300" distR="114300">
            <wp:extent cx="1539875" cy="996950"/>
            <wp:effectExtent l="0" t="0" r="14605" b="8890"/>
            <wp:docPr id="3"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9"/>
                    <pic:cNvPicPr>
                      <a:picLocks noRot="1" noChangeAspect="1"/>
                    </pic:cNvPicPr>
                  </pic:nvPicPr>
                  <pic:blipFill>
                    <a:blip r:embed="rId12"/>
                    <a:srcRect r="818" b="1257"/>
                    <a:stretch>
                      <a:fillRect/>
                    </a:stretch>
                  </pic:blipFill>
                  <pic:spPr>
                    <a:xfrm>
                      <a:off x="0" y="0"/>
                      <a:ext cx="1539875" cy="996950"/>
                    </a:xfrm>
                    <a:prstGeom prst="rect">
                      <a:avLst/>
                    </a:prstGeom>
                    <a:noFill/>
                    <a:ln>
                      <a:noFill/>
                    </a:ln>
                  </pic:spPr>
                </pic:pic>
              </a:graphicData>
            </a:graphic>
          </wp:inline>
        </w:drawing>
      </w:r>
    </w:p>
    <w:p>
      <w:pPr>
        <w:spacing w:line="360" w:lineRule="auto"/>
        <w:textAlignment w:val="center"/>
      </w:pPr>
      <w:r>
        <w:rPr>
          <w:sz w:val="24"/>
          <w:szCs w:val="24"/>
        </w:rPr>
        <w:t>A．工件受摩擦力，方向水平向右</w:t>
      </w:r>
    </w:p>
    <w:p>
      <w:pPr>
        <w:spacing w:line="360" w:lineRule="auto"/>
        <w:textAlignment w:val="center"/>
      </w:pPr>
      <w:r>
        <w:rPr>
          <w:sz w:val="24"/>
          <w:szCs w:val="24"/>
        </w:rPr>
        <w:t>B．工件受摩擦力，方向水平向左</w:t>
      </w:r>
    </w:p>
    <w:p>
      <w:pPr>
        <w:spacing w:line="360" w:lineRule="auto"/>
        <w:textAlignment w:val="center"/>
      </w:pPr>
      <w:r>
        <w:rPr>
          <w:sz w:val="24"/>
          <w:szCs w:val="24"/>
        </w:rPr>
        <w:t>C．工件所受到的重力与工件对传送带的压力是一对相互作用力</w:t>
      </w:r>
    </w:p>
    <w:p>
      <w:pPr>
        <w:spacing w:line="360" w:lineRule="auto"/>
        <w:textAlignment w:val="center"/>
      </w:pPr>
      <w:r>
        <w:rPr>
          <w:sz w:val="24"/>
          <w:szCs w:val="24"/>
        </w:rPr>
        <w:t>D．工件对传送带的压力与传送带对工件的支持力是一对相互作用力</w:t>
      </w:r>
    </w:p>
    <w:p>
      <w:pPr>
        <w:spacing w:line="360" w:lineRule="auto"/>
        <w:textAlignment w:val="center"/>
      </w:pPr>
      <w:r>
        <w:rPr>
          <w:sz w:val="24"/>
          <w:szCs w:val="24"/>
        </w:rPr>
        <w:t>5．如图所示，木块a放在粗糙水平桌面上，木块b放在木块a上面，在水平拉力F作用下一起向右做匀速直线运动，空气阻力不计，下列判断正确的是（　　）</w:t>
      </w:r>
    </w:p>
    <w:p>
      <w:pPr>
        <w:spacing w:line="360" w:lineRule="auto"/>
        <w:textAlignment w:val="center"/>
      </w:pPr>
      <w:r>
        <w:drawing>
          <wp:inline distT="0" distB="0" distL="114300" distR="114300">
            <wp:extent cx="1177925" cy="711200"/>
            <wp:effectExtent l="0" t="0" r="10795" b="5080"/>
            <wp:docPr id="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8"/>
                    <pic:cNvPicPr>
                      <a:picLocks noRot="1" noChangeAspect="1"/>
                    </pic:cNvPicPr>
                  </pic:nvPicPr>
                  <pic:blipFill>
                    <a:blip r:embed="rId13"/>
                    <a:srcRect r="1067" b="1755"/>
                    <a:stretch>
                      <a:fillRect/>
                    </a:stretch>
                  </pic:blipFill>
                  <pic:spPr>
                    <a:xfrm>
                      <a:off x="0" y="0"/>
                      <a:ext cx="1177925" cy="711200"/>
                    </a:xfrm>
                    <a:prstGeom prst="rect">
                      <a:avLst/>
                    </a:prstGeom>
                    <a:noFill/>
                    <a:ln>
                      <a:noFill/>
                    </a:ln>
                  </pic:spPr>
                </pic:pic>
              </a:graphicData>
            </a:graphic>
          </wp:inline>
        </w:drawing>
      </w:r>
    </w:p>
    <w:p>
      <w:pPr>
        <w:spacing w:line="360" w:lineRule="auto"/>
        <w:textAlignment w:val="center"/>
      </w:pPr>
      <w:r>
        <w:rPr>
          <w:sz w:val="24"/>
          <w:szCs w:val="24"/>
        </w:rPr>
        <w:t>A．拉力F和a受到的摩擦力大小不相等</w:t>
      </w:r>
    </w:p>
    <w:p>
      <w:pPr>
        <w:spacing w:line="360" w:lineRule="auto"/>
        <w:textAlignment w:val="center"/>
      </w:pPr>
      <w:r>
        <w:rPr>
          <w:sz w:val="24"/>
          <w:szCs w:val="24"/>
        </w:rPr>
        <w:t>B．b在水平方向上不受力</w:t>
      </w:r>
    </w:p>
    <w:p>
      <w:pPr>
        <w:spacing w:line="360" w:lineRule="auto"/>
        <w:textAlignment w:val="center"/>
      </w:pPr>
      <w:r>
        <w:rPr>
          <w:sz w:val="24"/>
          <w:szCs w:val="24"/>
        </w:rPr>
        <w:t>C．a受到的重力和地面对a的支持力是一对平衡力</w:t>
      </w:r>
    </w:p>
    <w:p>
      <w:pPr>
        <w:spacing w:line="360" w:lineRule="auto"/>
        <w:textAlignment w:val="center"/>
      </w:pPr>
      <w:r>
        <w:rPr>
          <w:sz w:val="24"/>
          <w:szCs w:val="24"/>
        </w:rPr>
        <w:t>D．b在水平方向上受到向左的摩擦力</w:t>
      </w:r>
    </w:p>
    <w:p>
      <w:pPr>
        <w:spacing w:line="360" w:lineRule="auto"/>
        <w:textAlignment w:val="center"/>
      </w:pPr>
      <w:r>
        <w:rPr>
          <w:sz w:val="24"/>
          <w:szCs w:val="24"/>
        </w:rPr>
        <w:t>6．如图所示，A、B是两个底面积相同，形状不同的容器，当分别注入质量相等的水后（水未溢出）水对容器底部的压强P和压力F的关系是（　　）</w:t>
      </w:r>
    </w:p>
    <w:p>
      <w:pPr>
        <w:spacing w:line="360" w:lineRule="auto"/>
        <w:textAlignment w:val="center"/>
      </w:pPr>
      <w:r>
        <w:drawing>
          <wp:inline distT="0" distB="0" distL="114300" distR="114300">
            <wp:extent cx="1606550" cy="758825"/>
            <wp:effectExtent l="0" t="0" r="8890" b="3175"/>
            <wp:docPr id="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7"/>
                    <pic:cNvPicPr>
                      <a:picLocks noRot="1" noChangeAspect="1"/>
                    </pic:cNvPicPr>
                  </pic:nvPicPr>
                  <pic:blipFill>
                    <a:blip r:embed="rId14"/>
                    <a:srcRect r="784" b="1646"/>
                    <a:stretch>
                      <a:fillRect/>
                    </a:stretch>
                  </pic:blipFill>
                  <pic:spPr>
                    <a:xfrm>
                      <a:off x="0" y="0"/>
                      <a:ext cx="1606550" cy="758825"/>
                    </a:xfrm>
                    <a:prstGeom prst="rect">
                      <a:avLst/>
                    </a:prstGeom>
                    <a:noFill/>
                    <a:ln>
                      <a:noFill/>
                    </a:ln>
                  </pic:spPr>
                </pic:pic>
              </a:graphicData>
            </a:graphic>
          </wp:inline>
        </w:drawing>
      </w:r>
    </w:p>
    <w:p>
      <w:pPr>
        <w:spacing w:line="360" w:lineRule="auto"/>
        <w:textAlignment w:val="center"/>
      </w:pPr>
      <w:r>
        <w:rPr>
          <w:sz w:val="24"/>
          <w:szCs w:val="24"/>
        </w:rPr>
        <w:t>A．P</w:t>
      </w:r>
      <w:r>
        <w:rPr>
          <w:sz w:val="24"/>
          <w:szCs w:val="24"/>
          <w:vertAlign w:val="subscript"/>
        </w:rPr>
        <w:t>A</w:t>
      </w:r>
      <w:r>
        <w:rPr>
          <w:rFonts w:hint="eastAsia" w:ascii="宋体" w:hAnsi="宋体"/>
          <w:sz w:val="24"/>
          <w:szCs w:val="24"/>
        </w:rPr>
        <w:t>＞</w:t>
      </w:r>
      <w:r>
        <w:rPr>
          <w:sz w:val="24"/>
          <w:szCs w:val="24"/>
        </w:rPr>
        <w:t>P</w:t>
      </w:r>
      <w:r>
        <w:rPr>
          <w:sz w:val="24"/>
          <w:szCs w:val="24"/>
          <w:vertAlign w:val="subscript"/>
        </w:rPr>
        <w:t>B</w:t>
      </w:r>
      <w:r>
        <w:rPr>
          <w:sz w:val="24"/>
          <w:szCs w:val="24"/>
        </w:rPr>
        <w:t>，F</w:t>
      </w:r>
      <w:r>
        <w:rPr>
          <w:sz w:val="24"/>
          <w:szCs w:val="24"/>
          <w:vertAlign w:val="subscript"/>
        </w:rPr>
        <w:t>A</w:t>
      </w:r>
      <w:r>
        <w:rPr>
          <w:rFonts w:hint="eastAsia" w:ascii="宋体" w:hAnsi="宋体"/>
          <w:sz w:val="24"/>
          <w:szCs w:val="24"/>
        </w:rPr>
        <w:t>＞</w:t>
      </w:r>
      <w:r>
        <w:rPr>
          <w:sz w:val="24"/>
          <w:szCs w:val="24"/>
        </w:rPr>
        <w:t>F</w:t>
      </w:r>
      <w:r>
        <w:rPr>
          <w:sz w:val="24"/>
          <w:szCs w:val="24"/>
          <w:vertAlign w:val="subscript"/>
        </w:rPr>
        <w:t>B</w:t>
      </w:r>
      <w:r>
        <w:rPr>
          <w:sz w:val="24"/>
          <w:szCs w:val="24"/>
        </w:rPr>
        <w:tab/>
      </w:r>
      <w:r>
        <w:rPr>
          <w:sz w:val="24"/>
          <w:szCs w:val="24"/>
        </w:rPr>
        <w:t>B．P</w:t>
      </w:r>
      <w:r>
        <w:rPr>
          <w:sz w:val="24"/>
          <w:szCs w:val="24"/>
          <w:vertAlign w:val="subscript"/>
        </w:rPr>
        <w:t>A</w:t>
      </w:r>
      <w:r>
        <w:rPr>
          <w:rFonts w:hint="eastAsia" w:ascii="宋体" w:hAnsi="宋体"/>
          <w:sz w:val="24"/>
          <w:szCs w:val="24"/>
        </w:rPr>
        <w:t>＜</w:t>
      </w:r>
      <w:r>
        <w:rPr>
          <w:sz w:val="24"/>
          <w:szCs w:val="24"/>
        </w:rPr>
        <w:t>P</w:t>
      </w:r>
      <w:r>
        <w:rPr>
          <w:sz w:val="24"/>
          <w:szCs w:val="24"/>
          <w:vertAlign w:val="subscript"/>
        </w:rPr>
        <w:t>B</w:t>
      </w:r>
      <w:r>
        <w:rPr>
          <w:sz w:val="24"/>
          <w:szCs w:val="24"/>
        </w:rPr>
        <w:t>，F</w:t>
      </w:r>
      <w:r>
        <w:rPr>
          <w:sz w:val="24"/>
          <w:szCs w:val="24"/>
          <w:vertAlign w:val="subscript"/>
        </w:rPr>
        <w:t>A</w:t>
      </w:r>
      <w:r>
        <w:rPr>
          <w:rFonts w:hint="eastAsia" w:ascii="宋体" w:hAnsi="宋体"/>
          <w:sz w:val="24"/>
          <w:szCs w:val="24"/>
        </w:rPr>
        <w:t>＜</w:t>
      </w:r>
      <w:r>
        <w:rPr>
          <w:sz w:val="24"/>
          <w:szCs w:val="24"/>
        </w:rPr>
        <w:t>F</w:t>
      </w:r>
      <w:r>
        <w:rPr>
          <w:sz w:val="24"/>
          <w:szCs w:val="24"/>
          <w:vertAlign w:val="subscript"/>
        </w:rPr>
        <w:t>B</w:t>
      </w:r>
      <w:r>
        <w:rPr>
          <w:sz w:val="24"/>
          <w:szCs w:val="24"/>
        </w:rPr>
        <w:tab/>
      </w:r>
      <w:r>
        <w:rPr>
          <w:sz w:val="24"/>
          <w:szCs w:val="24"/>
        </w:rPr>
        <w:t>C．P</w:t>
      </w:r>
      <w:r>
        <w:rPr>
          <w:sz w:val="24"/>
          <w:szCs w:val="24"/>
          <w:vertAlign w:val="subscript"/>
        </w:rPr>
        <w:t>A</w:t>
      </w:r>
      <w:r>
        <w:rPr>
          <w:sz w:val="24"/>
          <w:szCs w:val="24"/>
        </w:rPr>
        <w:t>=P</w:t>
      </w:r>
      <w:r>
        <w:rPr>
          <w:sz w:val="24"/>
          <w:szCs w:val="24"/>
          <w:vertAlign w:val="subscript"/>
        </w:rPr>
        <w:t>B</w:t>
      </w:r>
      <w:r>
        <w:rPr>
          <w:sz w:val="24"/>
          <w:szCs w:val="24"/>
        </w:rPr>
        <w:t>，F</w:t>
      </w:r>
      <w:r>
        <w:rPr>
          <w:sz w:val="24"/>
          <w:szCs w:val="24"/>
          <w:vertAlign w:val="subscript"/>
        </w:rPr>
        <w:t>A</w:t>
      </w:r>
      <w:r>
        <w:rPr>
          <w:sz w:val="24"/>
          <w:szCs w:val="24"/>
        </w:rPr>
        <w:t>=F</w:t>
      </w:r>
      <w:r>
        <w:rPr>
          <w:sz w:val="24"/>
          <w:szCs w:val="24"/>
          <w:vertAlign w:val="subscript"/>
        </w:rPr>
        <w:t>B</w:t>
      </w:r>
      <w:r>
        <w:rPr>
          <w:sz w:val="24"/>
          <w:szCs w:val="24"/>
        </w:rPr>
        <w:tab/>
      </w:r>
      <w:r>
        <w:rPr>
          <w:sz w:val="24"/>
          <w:szCs w:val="24"/>
        </w:rPr>
        <w:t>D．P</w:t>
      </w:r>
      <w:r>
        <w:rPr>
          <w:sz w:val="24"/>
          <w:szCs w:val="24"/>
          <w:vertAlign w:val="subscript"/>
        </w:rPr>
        <w:t>A</w:t>
      </w:r>
      <w:r>
        <w:rPr>
          <w:rFonts w:hint="eastAsia" w:ascii="宋体" w:hAnsi="宋体"/>
          <w:sz w:val="24"/>
          <w:szCs w:val="24"/>
        </w:rPr>
        <w:t>＜</w:t>
      </w:r>
      <w:r>
        <w:rPr>
          <w:sz w:val="24"/>
          <w:szCs w:val="24"/>
        </w:rPr>
        <w:t>P</w:t>
      </w:r>
      <w:r>
        <w:rPr>
          <w:sz w:val="24"/>
          <w:szCs w:val="24"/>
          <w:vertAlign w:val="subscript"/>
        </w:rPr>
        <w:t>B</w:t>
      </w:r>
      <w:r>
        <w:rPr>
          <w:sz w:val="24"/>
          <w:szCs w:val="24"/>
        </w:rPr>
        <w:t>，F</w:t>
      </w:r>
      <w:r>
        <w:rPr>
          <w:sz w:val="24"/>
          <w:szCs w:val="24"/>
          <w:vertAlign w:val="subscript"/>
        </w:rPr>
        <w:t>A</w:t>
      </w:r>
      <w:r>
        <w:rPr>
          <w:sz w:val="24"/>
          <w:szCs w:val="24"/>
        </w:rPr>
        <w:t>=F</w:t>
      </w:r>
      <w:r>
        <w:rPr>
          <w:sz w:val="24"/>
          <w:szCs w:val="24"/>
          <w:vertAlign w:val="subscript"/>
        </w:rPr>
        <w:t>B</w:t>
      </w:r>
    </w:p>
    <w:p>
      <w:pPr>
        <w:spacing w:line="360" w:lineRule="auto"/>
        <w:textAlignment w:val="center"/>
      </w:pPr>
      <w:r>
        <w:rPr>
          <w:sz w:val="24"/>
          <w:szCs w:val="24"/>
        </w:rPr>
        <w:t>7．如图所示，小露用电吹风从A端对着泡沫机翼模型送风，机翼升起，下列说法正确的是（　　）</w:t>
      </w:r>
    </w:p>
    <w:p>
      <w:pPr>
        <w:spacing w:line="360" w:lineRule="auto"/>
        <w:textAlignment w:val="center"/>
      </w:pPr>
      <w:r>
        <w:drawing>
          <wp:inline distT="0" distB="0" distL="114300" distR="114300">
            <wp:extent cx="1482725" cy="558800"/>
            <wp:effectExtent l="0" t="0" r="10795" b="5080"/>
            <wp:docPr id="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6"/>
                    <pic:cNvPicPr>
                      <a:picLocks noRot="1" noChangeAspect="1"/>
                    </pic:cNvPicPr>
                  </pic:nvPicPr>
                  <pic:blipFill>
                    <a:blip r:embed="rId15"/>
                    <a:srcRect r="850" b="2222"/>
                    <a:stretch>
                      <a:fillRect/>
                    </a:stretch>
                  </pic:blipFill>
                  <pic:spPr>
                    <a:xfrm>
                      <a:off x="0" y="0"/>
                      <a:ext cx="1482725" cy="558800"/>
                    </a:xfrm>
                    <a:prstGeom prst="rect">
                      <a:avLst/>
                    </a:prstGeom>
                    <a:noFill/>
                    <a:ln>
                      <a:noFill/>
                    </a:ln>
                  </pic:spPr>
                </pic:pic>
              </a:graphicData>
            </a:graphic>
          </wp:inline>
        </w:drawing>
      </w:r>
    </w:p>
    <w:p>
      <w:pPr>
        <w:spacing w:line="360" w:lineRule="auto"/>
        <w:textAlignment w:val="center"/>
      </w:pPr>
      <w:r>
        <w:rPr>
          <w:sz w:val="24"/>
          <w:szCs w:val="24"/>
        </w:rPr>
        <w:t>A．气流通过下表面的路程大于上表面的路程</w:t>
      </w:r>
    </w:p>
    <w:p>
      <w:pPr>
        <w:spacing w:line="360" w:lineRule="auto"/>
        <w:textAlignment w:val="center"/>
      </w:pPr>
      <w:r>
        <w:rPr>
          <w:sz w:val="24"/>
          <w:szCs w:val="24"/>
        </w:rPr>
        <w:t>B．气流在下表面的流速小于上表面的流速</w:t>
      </w:r>
    </w:p>
    <w:p>
      <w:pPr>
        <w:spacing w:line="360" w:lineRule="auto"/>
        <w:textAlignment w:val="center"/>
      </w:pPr>
      <w:r>
        <w:rPr>
          <w:sz w:val="24"/>
          <w:szCs w:val="24"/>
        </w:rPr>
        <w:t>C．机翼模型上表面受到的压强大于下表面受到的压强</w:t>
      </w:r>
    </w:p>
    <w:p>
      <w:pPr>
        <w:spacing w:line="360" w:lineRule="auto"/>
        <w:textAlignment w:val="center"/>
      </w:pPr>
      <w:r>
        <w:rPr>
          <w:sz w:val="24"/>
          <w:szCs w:val="24"/>
        </w:rPr>
        <w:t>D．机翼模型升起的原因是机翼下表面受到的压力大于上表面受到的压力</w:t>
      </w:r>
    </w:p>
    <w:p>
      <w:pPr>
        <w:spacing w:line="360" w:lineRule="auto"/>
        <w:textAlignment w:val="center"/>
      </w:pPr>
      <w:r>
        <w:rPr>
          <w:sz w:val="24"/>
          <w:szCs w:val="24"/>
        </w:rPr>
        <w:t>8．将一个重为G的鸡蛋放进盛有浓盐水的杯中，鸡蛋漂浮，然后逐渐向杯中加入清水，当鸡蛋下沉至杯底静止时停止加水，如图所示，图中的图象能粗略描述这个过程中浮力随时间变化关系的是（　　）</w:t>
      </w:r>
    </w:p>
    <w:p>
      <w:pPr>
        <w:spacing w:line="360" w:lineRule="auto"/>
        <w:textAlignment w:val="center"/>
      </w:pPr>
      <w:r>
        <w:rPr>
          <w:sz w:val="24"/>
          <w:szCs w:val="24"/>
        </w:rPr>
        <w:t>A．</w:t>
      </w:r>
      <w:r>
        <w:rPr>
          <w:sz w:val="24"/>
          <w:szCs w:val="24"/>
        </w:rPr>
        <w:drawing>
          <wp:inline distT="0" distB="0" distL="114300" distR="114300">
            <wp:extent cx="968375" cy="844550"/>
            <wp:effectExtent l="0" t="0" r="6985" b="8890"/>
            <wp:docPr id="7"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5"/>
                    <pic:cNvPicPr>
                      <a:picLocks noRot="1" noChangeAspect="1"/>
                    </pic:cNvPicPr>
                  </pic:nvPicPr>
                  <pic:blipFill>
                    <a:blip r:embed="rId16"/>
                    <a:srcRect r="1294" b="1482"/>
                    <a:stretch>
                      <a:fillRect/>
                    </a:stretch>
                  </pic:blipFill>
                  <pic:spPr>
                    <a:xfrm>
                      <a:off x="0" y="0"/>
                      <a:ext cx="968375" cy="84455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87425" cy="854075"/>
            <wp:effectExtent l="0" t="0" r="3175" b="14605"/>
            <wp:docPr id="8"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4"/>
                    <pic:cNvPicPr>
                      <a:picLocks noRot="1" noChangeAspect="1"/>
                    </pic:cNvPicPr>
                  </pic:nvPicPr>
                  <pic:blipFill>
                    <a:blip r:embed="rId17"/>
                    <a:srcRect r="1270" b="1465"/>
                    <a:stretch>
                      <a:fillRect/>
                    </a:stretch>
                  </pic:blipFill>
                  <pic:spPr>
                    <a:xfrm>
                      <a:off x="0" y="0"/>
                      <a:ext cx="987425" cy="8540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63625" cy="1025525"/>
            <wp:effectExtent l="0" t="0" r="3175" b="10795"/>
            <wp:docPr id="9"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Rot="1" noChangeAspect="1"/>
                    </pic:cNvPicPr>
                  </pic:nvPicPr>
                  <pic:blipFill>
                    <a:blip r:embed="rId18"/>
                    <a:srcRect r="1180" b="1224"/>
                    <a:stretch>
                      <a:fillRect/>
                    </a:stretch>
                  </pic:blipFill>
                  <pic:spPr>
                    <a:xfrm>
                      <a:off x="0" y="0"/>
                      <a:ext cx="1063625" cy="1025525"/>
                    </a:xfrm>
                    <a:prstGeom prst="rect">
                      <a:avLst/>
                    </a:prstGeom>
                    <a:noFill/>
                    <a:ln>
                      <a:noFill/>
                    </a:ln>
                  </pic:spPr>
                </pic:pic>
              </a:graphicData>
            </a:graphic>
          </wp:inline>
        </w:drawing>
      </w:r>
      <w:r>
        <w:rPr>
          <w:sz w:val="24"/>
          <w:szCs w:val="24"/>
        </w:rPr>
        <w:tab/>
      </w:r>
      <w:r>
        <w:rPr>
          <w:sz w:val="24"/>
          <w:szCs w:val="24"/>
        </w:rPr>
        <w:t>D．</w:t>
      </w:r>
      <w:r>
        <w:rPr>
          <w:sz w:val="24"/>
          <w:szCs w:val="24"/>
        </w:rPr>
        <w:drawing>
          <wp:inline distT="0" distB="0" distL="114300" distR="114300">
            <wp:extent cx="968375" cy="863600"/>
            <wp:effectExtent l="0" t="0" r="6985" b="5080"/>
            <wp:docPr id="1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2"/>
                    <pic:cNvPicPr>
                      <a:picLocks noRot="1" noChangeAspect="1"/>
                    </pic:cNvPicPr>
                  </pic:nvPicPr>
                  <pic:blipFill>
                    <a:blip r:embed="rId19"/>
                    <a:srcRect r="1294" b="1450"/>
                    <a:stretch>
                      <a:fillRect/>
                    </a:stretch>
                  </pic:blipFill>
                  <pic:spPr>
                    <a:xfrm>
                      <a:off x="0" y="0"/>
                      <a:ext cx="968375" cy="863600"/>
                    </a:xfrm>
                    <a:prstGeom prst="rect">
                      <a:avLst/>
                    </a:prstGeom>
                    <a:noFill/>
                    <a:ln>
                      <a:noFill/>
                    </a:ln>
                  </pic:spPr>
                </pic:pic>
              </a:graphicData>
            </a:graphic>
          </wp:inline>
        </w:drawing>
      </w:r>
    </w:p>
    <w:p>
      <w:pPr>
        <w:spacing w:line="360" w:lineRule="auto"/>
        <w:textAlignment w:val="center"/>
      </w:pPr>
      <w:r>
        <w:rPr>
          <w:sz w:val="24"/>
          <w:szCs w:val="24"/>
        </w:rPr>
        <w:t>9．池塘里漂浮着大量的冰块，如果没有其它因素影响．当冰块熔化后，池塘内水位将（ρ</w:t>
      </w:r>
      <w:r>
        <w:rPr>
          <w:sz w:val="24"/>
          <w:szCs w:val="24"/>
          <w:vertAlign w:val="subscript"/>
        </w:rPr>
        <w:t>冰</w:t>
      </w:r>
      <w:r>
        <w:rPr>
          <w:sz w:val="24"/>
          <w:szCs w:val="24"/>
        </w:rPr>
        <w:t>=0.9</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；ρ</w:t>
      </w:r>
      <w:r>
        <w:rPr>
          <w:sz w:val="24"/>
          <w:szCs w:val="24"/>
          <w:vertAlign w:val="subscript"/>
        </w:rPr>
        <w:t>水</w:t>
      </w:r>
    </w:p>
    <w:p>
      <w:pPr>
        <w:spacing w:line="360" w:lineRule="auto"/>
        <w:textAlignment w:val="center"/>
      </w:pPr>
      <w:r>
        <w:rPr>
          <w:sz w:val="24"/>
          <w:szCs w:val="24"/>
        </w:rPr>
        <w:t>=1</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　　）</w:t>
      </w:r>
    </w:p>
    <w:p>
      <w:pPr>
        <w:spacing w:line="360" w:lineRule="auto"/>
        <w:textAlignment w:val="center"/>
      </w:pPr>
      <w:r>
        <w:rPr>
          <w:sz w:val="24"/>
          <w:szCs w:val="24"/>
        </w:rPr>
        <w:t>A．升高</w:t>
      </w:r>
      <w:r>
        <w:rPr>
          <w:sz w:val="24"/>
          <w:szCs w:val="24"/>
        </w:rPr>
        <w:tab/>
      </w:r>
      <w:r>
        <w:rPr>
          <w:sz w:val="24"/>
          <w:szCs w:val="24"/>
        </w:rPr>
        <w:t>B．不变</w:t>
      </w:r>
      <w:r>
        <w:rPr>
          <w:sz w:val="24"/>
          <w:szCs w:val="24"/>
        </w:rPr>
        <w:tab/>
      </w:r>
      <w:r>
        <w:rPr>
          <w:sz w:val="24"/>
          <w:szCs w:val="24"/>
        </w:rPr>
        <w:t>C．降低</w:t>
      </w:r>
      <w:r>
        <w:rPr>
          <w:sz w:val="24"/>
          <w:szCs w:val="24"/>
        </w:rPr>
        <w:tab/>
      </w:r>
      <w:r>
        <w:rPr>
          <w:sz w:val="24"/>
          <w:szCs w:val="24"/>
        </w:rPr>
        <w:t>D．无法判断</w:t>
      </w:r>
    </w:p>
    <w:p>
      <w:pPr>
        <w:spacing w:line="360" w:lineRule="auto"/>
        <w:textAlignment w:val="center"/>
      </w:pPr>
      <w:r>
        <w:rPr>
          <w:sz w:val="24"/>
          <w:szCs w:val="24"/>
        </w:rPr>
        <w:t>10．下列情景中没有受到浮力的物体是（　　）</w:t>
      </w:r>
    </w:p>
    <w:p>
      <w:pPr>
        <w:spacing w:line="360" w:lineRule="auto"/>
        <w:textAlignment w:val="center"/>
      </w:pPr>
      <w:r>
        <w:rPr>
          <w:sz w:val="24"/>
          <w:szCs w:val="24"/>
        </w:rPr>
        <w:t>A．遨游的“天空一号”</w:t>
      </w:r>
      <w:r>
        <w:rPr>
          <w:sz w:val="24"/>
          <w:szCs w:val="24"/>
        </w:rPr>
        <w:tab/>
      </w:r>
      <w:r>
        <w:rPr>
          <w:sz w:val="24"/>
          <w:szCs w:val="24"/>
        </w:rPr>
        <w:t>B．航行的“辽宁号”</w:t>
      </w:r>
    </w:p>
    <w:p>
      <w:pPr>
        <w:spacing w:line="360" w:lineRule="auto"/>
        <w:textAlignment w:val="center"/>
      </w:pPr>
      <w:r>
        <w:rPr>
          <w:sz w:val="24"/>
          <w:szCs w:val="24"/>
        </w:rPr>
        <w:t>C．下潜的“蛟龙”号</w:t>
      </w:r>
      <w:r>
        <w:rPr>
          <w:sz w:val="24"/>
          <w:szCs w:val="24"/>
        </w:rPr>
        <w:tab/>
      </w:r>
      <w:r>
        <w:rPr>
          <w:sz w:val="24"/>
          <w:szCs w:val="24"/>
        </w:rPr>
        <w:t>D．上升的热气球</w:t>
      </w:r>
    </w:p>
    <w:p>
      <w:pPr>
        <w:spacing w:line="360" w:lineRule="auto"/>
        <w:textAlignment w:val="center"/>
      </w:pPr>
      <w:r>
        <w:rPr>
          <w:sz w:val="24"/>
          <w:szCs w:val="24"/>
        </w:rPr>
        <w:t>11．下列四种情景中，人对物体做功的是（　　）</w:t>
      </w:r>
    </w:p>
    <w:p>
      <w:pPr>
        <w:spacing w:line="360" w:lineRule="auto"/>
        <w:textAlignment w:val="center"/>
      </w:pPr>
      <w:r>
        <w:rPr>
          <w:sz w:val="24"/>
          <w:szCs w:val="24"/>
        </w:rPr>
        <w:t>A．提着滑板在水平路面上前行</w:t>
      </w:r>
    </w:p>
    <w:p>
      <w:pPr>
        <w:spacing w:line="360" w:lineRule="auto"/>
        <w:textAlignment w:val="center"/>
      </w:pPr>
      <w:r>
        <w:rPr>
          <w:sz w:val="24"/>
          <w:szCs w:val="24"/>
        </w:rPr>
        <w:t>B．搬石头未搬起来</w:t>
      </w:r>
    </w:p>
    <w:p>
      <w:pPr>
        <w:spacing w:line="360" w:lineRule="auto"/>
        <w:textAlignment w:val="center"/>
      </w:pPr>
      <w:r>
        <w:rPr>
          <w:sz w:val="24"/>
          <w:szCs w:val="24"/>
        </w:rPr>
        <w:t>C．推着小车向前运动了一段距离</w:t>
      </w:r>
    </w:p>
    <w:p>
      <w:pPr>
        <w:spacing w:line="360" w:lineRule="auto"/>
        <w:textAlignment w:val="center"/>
      </w:pPr>
      <w:r>
        <w:rPr>
          <w:sz w:val="24"/>
          <w:szCs w:val="24"/>
        </w:rPr>
        <w:t>D．举着杠铃静止不动</w:t>
      </w:r>
    </w:p>
    <w:p>
      <w:pPr>
        <w:spacing w:line="360" w:lineRule="auto"/>
        <w:textAlignment w:val="center"/>
      </w:pPr>
      <w:r>
        <w:rPr>
          <w:sz w:val="24"/>
          <w:szCs w:val="24"/>
        </w:rPr>
        <w:t>12．如图甲所示，木块放在水平面上，用弹簧测力计沿水平方向拉木块使其做直线运动，两次拉动木块得到的s﹣t关系图象如图乙所示． 两次对应的弹簧测力计示数分别为F</w:t>
      </w:r>
      <w:r>
        <w:rPr>
          <w:sz w:val="24"/>
          <w:szCs w:val="24"/>
          <w:vertAlign w:val="subscript"/>
        </w:rPr>
        <w:t>1</w:t>
      </w:r>
      <w:r>
        <w:rPr>
          <w:sz w:val="24"/>
          <w:szCs w:val="24"/>
        </w:rPr>
        <w:t>、F</w:t>
      </w:r>
      <w:r>
        <w:rPr>
          <w:sz w:val="24"/>
          <w:szCs w:val="24"/>
          <w:vertAlign w:val="subscript"/>
        </w:rPr>
        <w:t>2</w:t>
      </w:r>
      <w:r>
        <w:rPr>
          <w:sz w:val="24"/>
          <w:szCs w:val="24"/>
        </w:rPr>
        <w:t>，两次拉力的功率分别为P</w:t>
      </w:r>
      <w:r>
        <w:rPr>
          <w:sz w:val="24"/>
          <w:szCs w:val="24"/>
          <w:vertAlign w:val="subscript"/>
        </w:rPr>
        <w:t>1</w:t>
      </w:r>
      <w:r>
        <w:rPr>
          <w:sz w:val="24"/>
          <w:szCs w:val="24"/>
        </w:rPr>
        <w:t>、P</w:t>
      </w:r>
      <w:r>
        <w:rPr>
          <w:sz w:val="24"/>
          <w:szCs w:val="24"/>
          <w:vertAlign w:val="subscript"/>
        </w:rPr>
        <w:t>2</w:t>
      </w:r>
      <w:r>
        <w:rPr>
          <w:sz w:val="24"/>
          <w:szCs w:val="24"/>
        </w:rPr>
        <w:t>，下列判断正确的是（　　）</w:t>
      </w:r>
    </w:p>
    <w:p>
      <w:pPr>
        <w:spacing w:line="360" w:lineRule="auto"/>
        <w:textAlignment w:val="center"/>
      </w:pPr>
      <w:r>
        <w:drawing>
          <wp:inline distT="0" distB="0" distL="114300" distR="114300">
            <wp:extent cx="3254375" cy="1035050"/>
            <wp:effectExtent l="0" t="0" r="6985" b="1270"/>
            <wp:docPr id="1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1"/>
                    <pic:cNvPicPr>
                      <a:picLocks noRot="1" noChangeAspect="1"/>
                    </pic:cNvPicPr>
                  </pic:nvPicPr>
                  <pic:blipFill>
                    <a:blip r:embed="rId20"/>
                    <a:srcRect r="389" b="1212"/>
                    <a:stretch>
                      <a:fillRect/>
                    </a:stretch>
                  </pic:blipFill>
                  <pic:spPr>
                    <a:xfrm>
                      <a:off x="0" y="0"/>
                      <a:ext cx="3254375" cy="1035050"/>
                    </a:xfrm>
                    <a:prstGeom prst="rect">
                      <a:avLst/>
                    </a:prstGeom>
                    <a:noFill/>
                    <a:ln>
                      <a:noFill/>
                    </a:ln>
                  </pic:spPr>
                </pic:pic>
              </a:graphicData>
            </a:graphic>
          </wp:inline>
        </w:drawing>
      </w:r>
    </w:p>
    <w:p>
      <w:pPr>
        <w:spacing w:line="360" w:lineRule="auto"/>
        <w:textAlignment w:val="center"/>
      </w:pPr>
      <w:r>
        <w:rPr>
          <w:sz w:val="24"/>
          <w:szCs w:val="24"/>
        </w:rPr>
        <w:t>A．F</w:t>
      </w:r>
      <w:r>
        <w:rPr>
          <w:sz w:val="24"/>
          <w:szCs w:val="24"/>
          <w:vertAlign w:val="subscript"/>
        </w:rPr>
        <w:t>l</w:t>
      </w:r>
      <w:r>
        <w:rPr>
          <w:rFonts w:hint="eastAsia" w:ascii="宋体" w:hAnsi="宋体"/>
          <w:sz w:val="24"/>
          <w:szCs w:val="24"/>
        </w:rPr>
        <w:t>＞</w:t>
      </w:r>
      <w:r>
        <w:rPr>
          <w:sz w:val="24"/>
          <w:szCs w:val="24"/>
        </w:rPr>
        <w:t>F</w:t>
      </w:r>
      <w:r>
        <w:rPr>
          <w:sz w:val="24"/>
          <w:szCs w:val="24"/>
          <w:vertAlign w:val="subscript"/>
        </w:rPr>
        <w:t>2</w:t>
      </w:r>
      <w:r>
        <w:rPr>
          <w:sz w:val="24"/>
          <w:szCs w:val="24"/>
        </w:rPr>
        <w:t>、P</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2</w:t>
      </w:r>
      <w:r>
        <w:rPr>
          <w:sz w:val="24"/>
          <w:szCs w:val="24"/>
        </w:rPr>
        <w:tab/>
      </w:r>
      <w:r>
        <w:rPr>
          <w:sz w:val="24"/>
          <w:szCs w:val="24"/>
        </w:rPr>
        <w:t>B．F</w:t>
      </w:r>
      <w:r>
        <w:rPr>
          <w:sz w:val="24"/>
          <w:szCs w:val="24"/>
          <w:vertAlign w:val="subscript"/>
        </w:rPr>
        <w:t>l</w:t>
      </w:r>
      <w:r>
        <w:rPr>
          <w:sz w:val="24"/>
          <w:szCs w:val="24"/>
        </w:rPr>
        <w:t>=F</w:t>
      </w:r>
      <w:r>
        <w:rPr>
          <w:sz w:val="24"/>
          <w:szCs w:val="24"/>
          <w:vertAlign w:val="subscript"/>
        </w:rPr>
        <w:t>2</w:t>
      </w:r>
      <w:r>
        <w:rPr>
          <w:sz w:val="24"/>
          <w:szCs w:val="24"/>
        </w:rPr>
        <w:t>、P</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2</w:t>
      </w:r>
      <w:r>
        <w:rPr>
          <w:sz w:val="24"/>
          <w:szCs w:val="24"/>
        </w:rPr>
        <w:tab/>
      </w:r>
      <w:r>
        <w:rPr>
          <w:sz w:val="24"/>
          <w:szCs w:val="24"/>
        </w:rPr>
        <w:t>C．F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、P</w:t>
      </w:r>
      <w:r>
        <w:rPr>
          <w:sz w:val="24"/>
          <w:szCs w:val="24"/>
          <w:vertAlign w:val="subscript"/>
        </w:rPr>
        <w:t>1</w:t>
      </w:r>
      <w:r>
        <w:rPr>
          <w:sz w:val="24"/>
          <w:szCs w:val="24"/>
        </w:rPr>
        <w:t>=P</w:t>
      </w:r>
      <w:r>
        <w:rPr>
          <w:sz w:val="24"/>
          <w:szCs w:val="24"/>
          <w:vertAlign w:val="subscript"/>
        </w:rPr>
        <w:t>2</w:t>
      </w:r>
      <w:r>
        <w:rPr>
          <w:sz w:val="24"/>
          <w:szCs w:val="24"/>
        </w:rPr>
        <w:tab/>
      </w:r>
      <w:r>
        <w:rPr>
          <w:sz w:val="24"/>
          <w:szCs w:val="24"/>
        </w:rPr>
        <w:t>D．F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、P</w:t>
      </w:r>
      <w:r>
        <w:rPr>
          <w:sz w:val="24"/>
          <w:szCs w:val="24"/>
          <w:vertAlign w:val="subscript"/>
        </w:rPr>
        <w:t>l</w:t>
      </w:r>
      <w:r>
        <w:rPr>
          <w:rFonts w:hint="eastAsia" w:ascii="宋体" w:hAnsi="宋体"/>
          <w:sz w:val="24"/>
          <w:szCs w:val="24"/>
        </w:rPr>
        <w:t>＜</w:t>
      </w:r>
      <w:r>
        <w:rPr>
          <w:sz w:val="24"/>
          <w:szCs w:val="24"/>
        </w:rPr>
        <w:t>P</w:t>
      </w:r>
      <w:r>
        <w:rPr>
          <w:sz w:val="24"/>
          <w:szCs w:val="24"/>
          <w:vertAlign w:val="subscript"/>
        </w:rPr>
        <w:t>2</w:t>
      </w:r>
    </w:p>
    <w:p>
      <w:pPr>
        <w:spacing w:line="360" w:lineRule="auto"/>
        <w:textAlignment w:val="center"/>
      </w:pPr>
      <w:r>
        <w:rPr>
          <w:sz w:val="24"/>
          <w:szCs w:val="24"/>
        </w:rPr>
        <w:t>13．一滴雨滴从足够高的空中落下，若所受空气阻力与速度的平方成正比，则该雨滴在下落过程中（　　）</w:t>
      </w:r>
    </w:p>
    <w:p>
      <w:pPr>
        <w:spacing w:line="360" w:lineRule="auto"/>
        <w:textAlignment w:val="center"/>
      </w:pPr>
      <w:r>
        <w:rPr>
          <w:sz w:val="24"/>
          <w:szCs w:val="24"/>
        </w:rPr>
        <w:t>A．重力势能减少，动能增加</w:t>
      </w:r>
    </w:p>
    <w:p>
      <w:pPr>
        <w:spacing w:line="360" w:lineRule="auto"/>
        <w:textAlignment w:val="center"/>
      </w:pPr>
      <w:r>
        <w:rPr>
          <w:sz w:val="24"/>
          <w:szCs w:val="24"/>
        </w:rPr>
        <w:t>B．重力势能不断减少，动能先增加，后保持不变</w:t>
      </w:r>
    </w:p>
    <w:p>
      <w:pPr>
        <w:spacing w:line="360" w:lineRule="auto"/>
        <w:textAlignment w:val="center"/>
      </w:pPr>
      <w:r>
        <w:rPr>
          <w:sz w:val="24"/>
          <w:szCs w:val="24"/>
        </w:rPr>
        <w:t>C．重力势能减少，动能不变</w:t>
      </w:r>
    </w:p>
    <w:p>
      <w:pPr>
        <w:spacing w:line="360" w:lineRule="auto"/>
        <w:textAlignment w:val="center"/>
      </w:pPr>
      <w:r>
        <w:rPr>
          <w:sz w:val="24"/>
          <w:szCs w:val="24"/>
        </w:rPr>
        <w:t>D．重力势能不断减少，动能先增加，后不断减少</w:t>
      </w:r>
    </w:p>
    <w:p>
      <w:pPr>
        <w:spacing w:line="360" w:lineRule="auto"/>
        <w:textAlignment w:val="center"/>
      </w:pPr>
      <w:r>
        <w:rPr>
          <w:sz w:val="24"/>
          <w:szCs w:val="24"/>
        </w:rPr>
        <w:t>14．如图所示，小球由静止开始沿着粗糙的路面从a点向d点自由运动，其中b和d两点在同一水平高度，则下列说法中错误的是（　　）</w:t>
      </w:r>
    </w:p>
    <w:p>
      <w:pPr>
        <w:spacing w:line="360" w:lineRule="auto"/>
        <w:textAlignment w:val="center"/>
      </w:pPr>
      <w:r>
        <w:drawing>
          <wp:inline distT="0" distB="0" distL="114300" distR="114300">
            <wp:extent cx="1654175" cy="692150"/>
            <wp:effectExtent l="0" t="0" r="6985" b="8890"/>
            <wp:docPr id="12"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0"/>
                    <pic:cNvPicPr>
                      <a:picLocks noRot="1" noChangeAspect="1"/>
                    </pic:cNvPicPr>
                  </pic:nvPicPr>
                  <pic:blipFill>
                    <a:blip r:embed="rId21"/>
                    <a:srcRect r="761" b="1802"/>
                    <a:stretch>
                      <a:fillRect/>
                    </a:stretch>
                  </pic:blipFill>
                  <pic:spPr>
                    <a:xfrm>
                      <a:off x="0" y="0"/>
                      <a:ext cx="1654175" cy="692150"/>
                    </a:xfrm>
                    <a:prstGeom prst="rect">
                      <a:avLst/>
                    </a:prstGeom>
                    <a:noFill/>
                    <a:ln>
                      <a:noFill/>
                    </a:ln>
                  </pic:spPr>
                </pic:pic>
              </a:graphicData>
            </a:graphic>
          </wp:inline>
        </w:drawing>
      </w:r>
    </w:p>
    <w:p>
      <w:pPr>
        <w:spacing w:line="360" w:lineRule="auto"/>
        <w:textAlignment w:val="center"/>
      </w:pPr>
      <w:r>
        <w:rPr>
          <w:sz w:val="24"/>
          <w:szCs w:val="24"/>
        </w:rPr>
        <w:t>A．小球从a到c加速下滑，重力势能转化为动能</w:t>
      </w:r>
    </w:p>
    <w:p>
      <w:pPr>
        <w:spacing w:line="360" w:lineRule="auto"/>
        <w:textAlignment w:val="center"/>
      </w:pPr>
      <w:r>
        <w:rPr>
          <w:sz w:val="24"/>
          <w:szCs w:val="24"/>
        </w:rPr>
        <w:t>B．小球从c到d减速上坡，动能转化为重力势能</w:t>
      </w:r>
    </w:p>
    <w:p>
      <w:pPr>
        <w:spacing w:line="360" w:lineRule="auto"/>
        <w:textAlignment w:val="center"/>
      </w:pPr>
      <w:r>
        <w:rPr>
          <w:sz w:val="24"/>
          <w:szCs w:val="24"/>
        </w:rPr>
        <w:t>C．小球在b和d时重力势能和动能都相等</w:t>
      </w:r>
    </w:p>
    <w:p>
      <w:pPr>
        <w:spacing w:line="360" w:lineRule="auto"/>
        <w:textAlignment w:val="center"/>
      </w:pPr>
      <w:r>
        <w:rPr>
          <w:sz w:val="24"/>
          <w:szCs w:val="24"/>
        </w:rPr>
        <w:t>D．小球从a到d的过程中部分机械能转化为内能</w:t>
      </w:r>
    </w:p>
    <w:p>
      <w:pPr>
        <w:spacing w:line="360" w:lineRule="auto"/>
        <w:textAlignment w:val="center"/>
      </w:pPr>
      <w:r>
        <w:rPr>
          <w:sz w:val="24"/>
          <w:szCs w:val="24"/>
        </w:rPr>
        <w:t>15．如图所示，杠杆处于平衡状态且刻度均匀，各钩码质量相等，如果在杠杆两侧挂钩码处各增加一个质量相等的钩码，杠杆会（　　）</w:t>
      </w:r>
    </w:p>
    <w:p>
      <w:pPr>
        <w:spacing w:line="360" w:lineRule="auto"/>
        <w:textAlignment w:val="center"/>
      </w:pPr>
      <w:r>
        <w:drawing>
          <wp:inline distT="0" distB="0" distL="114300" distR="114300">
            <wp:extent cx="1416050" cy="787400"/>
            <wp:effectExtent l="0" t="0" r="1270" b="5080"/>
            <wp:docPr id="1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9"/>
                    <pic:cNvPicPr>
                      <a:picLocks noRot="1" noChangeAspect="1"/>
                    </pic:cNvPicPr>
                  </pic:nvPicPr>
                  <pic:blipFill>
                    <a:blip r:embed="rId22"/>
                    <a:srcRect r="890" b="1587"/>
                    <a:stretch>
                      <a:fillRect/>
                    </a:stretch>
                  </pic:blipFill>
                  <pic:spPr>
                    <a:xfrm>
                      <a:off x="0" y="0"/>
                      <a:ext cx="1416050" cy="787400"/>
                    </a:xfrm>
                    <a:prstGeom prst="rect">
                      <a:avLst/>
                    </a:prstGeom>
                    <a:noFill/>
                    <a:ln>
                      <a:noFill/>
                    </a:ln>
                  </pic:spPr>
                </pic:pic>
              </a:graphicData>
            </a:graphic>
          </wp:inline>
        </w:drawing>
      </w:r>
    </w:p>
    <w:p>
      <w:pPr>
        <w:spacing w:line="360" w:lineRule="auto"/>
        <w:textAlignment w:val="center"/>
      </w:pPr>
      <w:r>
        <w:rPr>
          <w:sz w:val="24"/>
          <w:szCs w:val="24"/>
        </w:rPr>
        <w:t>A．右端下沉</w:t>
      </w:r>
      <w:r>
        <w:rPr>
          <w:sz w:val="24"/>
          <w:szCs w:val="24"/>
        </w:rPr>
        <w:tab/>
      </w:r>
      <w:r>
        <w:rPr>
          <w:sz w:val="24"/>
          <w:szCs w:val="24"/>
        </w:rPr>
        <w:t>B．左端下沉</w:t>
      </w:r>
      <w:r>
        <w:rPr>
          <w:sz w:val="24"/>
          <w:szCs w:val="24"/>
        </w:rPr>
        <w:tab/>
      </w:r>
      <w:r>
        <w:rPr>
          <w:sz w:val="24"/>
          <w:szCs w:val="24"/>
        </w:rPr>
        <w:t>C．杠杆仍然平衡</w:t>
      </w:r>
      <w:r>
        <w:rPr>
          <w:sz w:val="24"/>
          <w:szCs w:val="24"/>
        </w:rPr>
        <w:tab/>
      </w:r>
      <w:r>
        <w:rPr>
          <w:sz w:val="24"/>
          <w:szCs w:val="24"/>
        </w:rPr>
        <w:t>D．无法判断</w:t>
      </w:r>
    </w:p>
    <w:p>
      <w:pPr>
        <w:spacing w:line="360" w:lineRule="auto"/>
        <w:textAlignment w:val="center"/>
      </w:pPr>
      <w:r>
        <w:rPr>
          <w:sz w:val="24"/>
          <w:szCs w:val="24"/>
        </w:rPr>
        <w:t>16．如图所示，两个物体的重量分别是G</w:t>
      </w:r>
      <w:r>
        <w:rPr>
          <w:sz w:val="24"/>
          <w:szCs w:val="24"/>
          <w:vertAlign w:val="subscript"/>
        </w:rPr>
        <w:t>1</w:t>
      </w:r>
      <w:r>
        <w:rPr>
          <w:sz w:val="24"/>
          <w:szCs w:val="24"/>
        </w:rPr>
        <w:t>和G</w:t>
      </w:r>
      <w:r>
        <w:rPr>
          <w:sz w:val="24"/>
          <w:szCs w:val="24"/>
          <w:vertAlign w:val="subscript"/>
        </w:rPr>
        <w:t>2</w:t>
      </w:r>
      <w:r>
        <w:rPr>
          <w:sz w:val="24"/>
          <w:szCs w:val="24"/>
        </w:rPr>
        <w:t>，当滑轮平衡时，G</w:t>
      </w:r>
      <w:r>
        <w:rPr>
          <w:sz w:val="24"/>
          <w:szCs w:val="24"/>
          <w:vertAlign w:val="subscript"/>
        </w:rPr>
        <w:t>1</w:t>
      </w:r>
      <w:r>
        <w:rPr>
          <w:sz w:val="24"/>
          <w:szCs w:val="24"/>
        </w:rPr>
        <w:t>：G</w:t>
      </w:r>
      <w:r>
        <w:rPr>
          <w:sz w:val="24"/>
          <w:szCs w:val="24"/>
          <w:vertAlign w:val="subscript"/>
        </w:rPr>
        <w:t>2</w:t>
      </w:r>
      <w:r>
        <w:rPr>
          <w:sz w:val="24"/>
          <w:szCs w:val="24"/>
        </w:rPr>
        <w:t>为（忽略绳子和滑轮的重力及绳子和滑轮间的摩擦力）（　　）</w:t>
      </w:r>
    </w:p>
    <w:p>
      <w:pPr>
        <w:spacing w:line="360" w:lineRule="auto"/>
        <w:textAlignment w:val="center"/>
      </w:pPr>
      <w:r>
        <w:drawing>
          <wp:inline distT="0" distB="0" distL="114300" distR="114300">
            <wp:extent cx="1044575" cy="1216025"/>
            <wp:effectExtent l="0" t="0" r="6985" b="3175"/>
            <wp:docPr id="1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8"/>
                    <pic:cNvPicPr>
                      <a:picLocks noRot="1" noChangeAspect="1"/>
                    </pic:cNvPicPr>
                  </pic:nvPicPr>
                  <pic:blipFill>
                    <a:blip r:embed="rId23"/>
                    <a:srcRect r="1201" b="1033"/>
                    <a:stretch>
                      <a:fillRect/>
                    </a:stretch>
                  </pic:blipFill>
                  <pic:spPr>
                    <a:xfrm>
                      <a:off x="0" y="0"/>
                      <a:ext cx="1044575" cy="1216025"/>
                    </a:xfrm>
                    <a:prstGeom prst="rect">
                      <a:avLst/>
                    </a:prstGeom>
                    <a:noFill/>
                    <a:ln>
                      <a:noFill/>
                    </a:ln>
                  </pic:spPr>
                </pic:pic>
              </a:graphicData>
            </a:graphic>
          </wp:inline>
        </w:drawing>
      </w:r>
    </w:p>
    <w:p>
      <w:pPr>
        <w:spacing w:line="360" w:lineRule="auto"/>
        <w:textAlignment w:val="center"/>
      </w:pPr>
      <w:r>
        <w:rPr>
          <w:sz w:val="24"/>
          <w:szCs w:val="24"/>
        </w:rPr>
        <w:t>A．1：1</w:t>
      </w:r>
      <w:r>
        <w:rPr>
          <w:sz w:val="24"/>
          <w:szCs w:val="24"/>
        </w:rPr>
        <w:tab/>
      </w:r>
      <w:r>
        <w:rPr>
          <w:sz w:val="24"/>
          <w:szCs w:val="24"/>
        </w:rPr>
        <w:t>B．2：1</w:t>
      </w:r>
      <w:r>
        <w:rPr>
          <w:sz w:val="24"/>
          <w:szCs w:val="24"/>
        </w:rPr>
        <w:tab/>
      </w:r>
      <w:r>
        <w:rPr>
          <w:sz w:val="24"/>
          <w:szCs w:val="24"/>
        </w:rPr>
        <w:t>C．1：3</w:t>
      </w:r>
      <w:r>
        <w:rPr>
          <w:sz w:val="24"/>
          <w:szCs w:val="24"/>
        </w:rPr>
        <w:tab/>
      </w:r>
      <w:r>
        <w:rPr>
          <w:sz w:val="24"/>
          <w:szCs w:val="24"/>
        </w:rPr>
        <w:t>D．1：2</w:t>
      </w:r>
    </w:p>
    <w:p>
      <w:pPr>
        <w:spacing w:line="360" w:lineRule="auto"/>
        <w:textAlignment w:val="center"/>
      </w:pPr>
      <w:r>
        <w:rPr>
          <w:sz w:val="24"/>
          <w:szCs w:val="24"/>
        </w:rPr>
        <w:t>17．甲乙两个滑轮组如图所示，其中的每一个滑轮都相同，用它们分别将重物G</w:t>
      </w:r>
      <w:r>
        <w:rPr>
          <w:sz w:val="24"/>
          <w:szCs w:val="24"/>
          <w:vertAlign w:val="subscript"/>
        </w:rPr>
        <w:t>1</w:t>
      </w:r>
      <w:r>
        <w:rPr>
          <w:sz w:val="24"/>
          <w:szCs w:val="24"/>
        </w:rPr>
        <w:t>、G</w:t>
      </w:r>
      <w:r>
        <w:rPr>
          <w:sz w:val="24"/>
          <w:szCs w:val="24"/>
          <w:vertAlign w:val="subscript"/>
        </w:rPr>
        <w:t>2</w:t>
      </w:r>
      <w:r>
        <w:rPr>
          <w:sz w:val="24"/>
          <w:szCs w:val="24"/>
        </w:rPr>
        <w:t>提高相同的高度，不计滑轮组的摩擦，下列说法中错误的是（　　）</w:t>
      </w:r>
    </w:p>
    <w:p>
      <w:pPr>
        <w:spacing w:line="360" w:lineRule="auto"/>
        <w:textAlignment w:val="center"/>
      </w:pPr>
      <w:r>
        <w:drawing>
          <wp:inline distT="0" distB="0" distL="114300" distR="114300">
            <wp:extent cx="1149350" cy="1425575"/>
            <wp:effectExtent l="0" t="0" r="8890" b="6985"/>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Rot="1" noChangeAspect="1"/>
                    </pic:cNvPicPr>
                  </pic:nvPicPr>
                  <pic:blipFill>
                    <a:blip r:embed="rId24"/>
                    <a:srcRect r="1093" b="883"/>
                    <a:stretch>
                      <a:fillRect/>
                    </a:stretch>
                  </pic:blipFill>
                  <pic:spPr>
                    <a:xfrm>
                      <a:off x="0" y="0"/>
                      <a:ext cx="1149350" cy="1425575"/>
                    </a:xfrm>
                    <a:prstGeom prst="rect">
                      <a:avLst/>
                    </a:prstGeom>
                    <a:noFill/>
                    <a:ln>
                      <a:noFill/>
                    </a:ln>
                  </pic:spPr>
                </pic:pic>
              </a:graphicData>
            </a:graphic>
          </wp:inline>
        </w:drawing>
      </w:r>
    </w:p>
    <w:p>
      <w:pPr>
        <w:spacing w:line="360" w:lineRule="auto"/>
        <w:textAlignment w:val="center"/>
      </w:pPr>
      <w:r>
        <w:rPr>
          <w:sz w:val="24"/>
          <w:szCs w:val="24"/>
        </w:rPr>
        <w:t>A．若G</w:t>
      </w:r>
      <w:r>
        <w:rPr>
          <w:sz w:val="24"/>
          <w:szCs w:val="24"/>
          <w:vertAlign w:val="subscript"/>
        </w:rPr>
        <w:t>1</w:t>
      </w:r>
      <w:r>
        <w:rPr>
          <w:sz w:val="24"/>
          <w:szCs w:val="24"/>
        </w:rPr>
        <w:t>=G</w:t>
      </w:r>
      <w:r>
        <w:rPr>
          <w:sz w:val="24"/>
          <w:szCs w:val="24"/>
          <w:vertAlign w:val="subscript"/>
        </w:rPr>
        <w:t>2</w:t>
      </w:r>
      <w:r>
        <w:rPr>
          <w:sz w:val="24"/>
          <w:szCs w:val="24"/>
        </w:rPr>
        <w:t>，拉力做的有用功相同</w:t>
      </w:r>
    </w:p>
    <w:p>
      <w:pPr>
        <w:spacing w:line="360" w:lineRule="auto"/>
        <w:textAlignment w:val="center"/>
      </w:pPr>
      <w:r>
        <w:rPr>
          <w:sz w:val="24"/>
          <w:szCs w:val="24"/>
        </w:rPr>
        <w:t>B．若G</w:t>
      </w:r>
      <w:r>
        <w:rPr>
          <w:sz w:val="24"/>
          <w:szCs w:val="24"/>
          <w:vertAlign w:val="subscript"/>
        </w:rPr>
        <w:t>1</w:t>
      </w:r>
      <w:r>
        <w:rPr>
          <w:sz w:val="24"/>
          <w:szCs w:val="24"/>
        </w:rPr>
        <w:t>=G</w:t>
      </w:r>
      <w:r>
        <w:rPr>
          <w:sz w:val="24"/>
          <w:szCs w:val="24"/>
          <w:vertAlign w:val="subscript"/>
        </w:rPr>
        <w:t>2</w:t>
      </w:r>
      <w:r>
        <w:rPr>
          <w:sz w:val="24"/>
          <w:szCs w:val="24"/>
        </w:rPr>
        <w:t>，拉力做的总功不相同</w:t>
      </w:r>
    </w:p>
    <w:p>
      <w:pPr>
        <w:spacing w:line="360" w:lineRule="auto"/>
        <w:textAlignment w:val="center"/>
      </w:pPr>
      <w:r>
        <w:rPr>
          <w:sz w:val="24"/>
          <w:szCs w:val="24"/>
        </w:rPr>
        <w:t>C．若G</w:t>
      </w:r>
      <w:r>
        <w:rPr>
          <w:sz w:val="24"/>
          <w:szCs w:val="24"/>
          <w:vertAlign w:val="subscript"/>
        </w:rPr>
        <w:t>1</w:t>
      </w:r>
      <w:r>
        <w:rPr>
          <w:sz w:val="24"/>
          <w:szCs w:val="24"/>
        </w:rPr>
        <w:t>=G</w:t>
      </w:r>
      <w:r>
        <w:rPr>
          <w:sz w:val="24"/>
          <w:szCs w:val="24"/>
          <w:vertAlign w:val="subscript"/>
        </w:rPr>
        <w:t>2</w:t>
      </w:r>
      <w:r>
        <w:rPr>
          <w:sz w:val="24"/>
          <w:szCs w:val="24"/>
        </w:rPr>
        <w:t>，甲的机械效率大于乙的机械效率</w:t>
      </w:r>
    </w:p>
    <w:p>
      <w:pPr>
        <w:spacing w:line="360" w:lineRule="auto"/>
        <w:textAlignment w:val="center"/>
      </w:pPr>
      <w:r>
        <w:rPr>
          <w:sz w:val="24"/>
          <w:szCs w:val="24"/>
        </w:rPr>
        <w:t>D．用甲乙其中的任何一个滑轮组提起不同的重物，机械效率不变</w:t>
      </w:r>
    </w:p>
    <w:p>
      <w:pPr>
        <w:spacing w:line="360" w:lineRule="auto"/>
        <w:textAlignment w:val="center"/>
      </w:pPr>
      <w:r>
        <w:rPr>
          <w:sz w:val="24"/>
          <w:szCs w:val="24"/>
        </w:rPr>
        <w:t>18．下列情况下，物体的运动状态发生变化的有（　　）</w:t>
      </w:r>
    </w:p>
    <w:p>
      <w:pPr>
        <w:spacing w:line="360" w:lineRule="auto"/>
        <w:textAlignment w:val="center"/>
      </w:pPr>
      <w:r>
        <w:rPr>
          <w:sz w:val="24"/>
          <w:szCs w:val="24"/>
        </w:rPr>
        <w:t>A．静止在水平地面上的石块</w:t>
      </w:r>
      <w:r>
        <w:rPr>
          <w:sz w:val="24"/>
          <w:szCs w:val="24"/>
        </w:rPr>
        <w:tab/>
      </w:r>
      <w:r>
        <w:rPr>
          <w:sz w:val="24"/>
          <w:szCs w:val="24"/>
        </w:rPr>
        <w:t>B．绕地球运行的人造卫星</w:t>
      </w:r>
    </w:p>
    <w:p>
      <w:pPr>
        <w:spacing w:line="360" w:lineRule="auto"/>
        <w:textAlignment w:val="center"/>
      </w:pPr>
      <w:r>
        <w:rPr>
          <w:sz w:val="24"/>
          <w:szCs w:val="24"/>
        </w:rPr>
        <w:t>C．空中加速下落的苹果</w:t>
      </w:r>
      <w:r>
        <w:rPr>
          <w:sz w:val="24"/>
          <w:szCs w:val="24"/>
        </w:rPr>
        <w:tab/>
      </w:r>
      <w:r>
        <w:rPr>
          <w:sz w:val="24"/>
          <w:szCs w:val="24"/>
        </w:rPr>
        <w:t>D．匀速直线行驶的火车</w:t>
      </w:r>
    </w:p>
    <w:p>
      <w:pPr>
        <w:spacing w:line="360" w:lineRule="auto"/>
        <w:textAlignment w:val="center"/>
      </w:pPr>
      <w:r>
        <w:rPr>
          <w:sz w:val="24"/>
          <w:szCs w:val="24"/>
        </w:rPr>
        <w:t>19．水平桌面上有两个装有液体的容器，左、右两边液体的密度分别为ρ</w:t>
      </w:r>
      <w:r>
        <w:rPr>
          <w:sz w:val="24"/>
          <w:szCs w:val="24"/>
          <w:vertAlign w:val="subscript"/>
        </w:rPr>
        <w:t>1</w:t>
      </w:r>
      <w:r>
        <w:rPr>
          <w:sz w:val="24"/>
          <w:szCs w:val="24"/>
        </w:rPr>
        <w:t>、ρ</w:t>
      </w:r>
      <w:r>
        <w:rPr>
          <w:sz w:val="24"/>
          <w:szCs w:val="24"/>
          <w:vertAlign w:val="subscript"/>
        </w:rPr>
        <w:t>2</w:t>
      </w:r>
      <w:r>
        <w:rPr>
          <w:sz w:val="24"/>
          <w:szCs w:val="24"/>
        </w:rPr>
        <w:t>．将一个带有阀门的三通U形管倒置在两个容器中，用抽气机将管内气体抽出一些，再关闭阀门K，液面静止时，左、右两边液面高度差分别为h</w:t>
      </w:r>
      <w:r>
        <w:rPr>
          <w:sz w:val="24"/>
          <w:szCs w:val="24"/>
          <w:vertAlign w:val="subscript"/>
        </w:rPr>
        <w:t>1</w:t>
      </w:r>
      <w:r>
        <w:rPr>
          <w:sz w:val="24"/>
          <w:szCs w:val="24"/>
        </w:rPr>
        <w:t>、h</w:t>
      </w:r>
      <w:r>
        <w:rPr>
          <w:sz w:val="24"/>
          <w:szCs w:val="24"/>
          <w:vertAlign w:val="subscript"/>
        </w:rPr>
        <w:t>2</w:t>
      </w:r>
      <w:r>
        <w:rPr>
          <w:sz w:val="24"/>
          <w:szCs w:val="24"/>
        </w:rPr>
        <w:t>，如图所示．将U形管稍微上提一些后（管口还在液体中），下列说法正确的是（　　）</w:t>
      </w:r>
    </w:p>
    <w:p>
      <w:pPr>
        <w:spacing w:line="360" w:lineRule="auto"/>
        <w:textAlignment w:val="center"/>
      </w:pPr>
      <w:r>
        <w:drawing>
          <wp:inline distT="0" distB="0" distL="114300" distR="114300">
            <wp:extent cx="1254125" cy="1425575"/>
            <wp:effectExtent l="0" t="0" r="10795" b="6985"/>
            <wp:docPr id="1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6"/>
                    <pic:cNvPicPr>
                      <a:picLocks noRot="1" noChangeAspect="1"/>
                    </pic:cNvPicPr>
                  </pic:nvPicPr>
                  <pic:blipFill>
                    <a:blip r:embed="rId25"/>
                    <a:srcRect r="1003" b="883"/>
                    <a:stretch>
                      <a:fillRect/>
                    </a:stretch>
                  </pic:blipFill>
                  <pic:spPr>
                    <a:xfrm>
                      <a:off x="0" y="0"/>
                      <a:ext cx="1254125" cy="1425575"/>
                    </a:xfrm>
                    <a:prstGeom prst="rect">
                      <a:avLst/>
                    </a:prstGeom>
                    <a:noFill/>
                    <a:ln>
                      <a:noFill/>
                    </a:ln>
                  </pic:spPr>
                </pic:pic>
              </a:graphicData>
            </a:graphic>
          </wp:inline>
        </w:drawing>
      </w:r>
    </w:p>
    <w:p>
      <w:pPr>
        <w:spacing w:line="360" w:lineRule="auto"/>
        <w:textAlignment w:val="center"/>
      </w:pPr>
      <w:r>
        <w:rPr>
          <w:sz w:val="24"/>
          <w:szCs w:val="24"/>
        </w:rPr>
        <w:t>A．ρ</w:t>
      </w:r>
      <w:r>
        <w:rPr>
          <w:sz w:val="24"/>
          <w:szCs w:val="24"/>
          <w:vertAlign w:val="subscript"/>
        </w:rPr>
        <w:t>1</w:t>
      </w:r>
      <w:r>
        <w:rPr>
          <w:rFonts w:hint="eastAsia" w:ascii="宋体" w:hAnsi="宋体"/>
          <w:sz w:val="24"/>
          <w:szCs w:val="24"/>
        </w:rPr>
        <w:t>＞</w:t>
      </w:r>
      <w:r>
        <w:rPr>
          <w:sz w:val="24"/>
          <w:szCs w:val="24"/>
        </w:rPr>
        <w:t>ρ</w:t>
      </w:r>
      <w:r>
        <w:rPr>
          <w:sz w:val="24"/>
          <w:szCs w:val="24"/>
          <w:vertAlign w:val="subscript"/>
        </w:rPr>
        <w:t>2</w:t>
      </w:r>
    </w:p>
    <w:p>
      <w:pPr>
        <w:spacing w:line="360" w:lineRule="auto"/>
        <w:textAlignment w:val="center"/>
      </w:pPr>
      <w:r>
        <w:rPr>
          <w:sz w:val="24"/>
          <w:szCs w:val="24"/>
        </w:rPr>
        <w:t>B．管内气体压强变小</w:t>
      </w:r>
    </w:p>
    <w:p>
      <w:pPr>
        <w:spacing w:line="360" w:lineRule="auto"/>
        <w:textAlignment w:val="center"/>
      </w:pPr>
      <w:r>
        <w:rPr>
          <w:sz w:val="24"/>
          <w:szCs w:val="24"/>
        </w:rPr>
        <w:t>C．桌面受到的压强变大</w:t>
      </w:r>
    </w:p>
    <w:p>
      <w:pPr>
        <w:spacing w:line="360" w:lineRule="auto"/>
        <w:textAlignment w:val="center"/>
      </w:pPr>
      <w:r>
        <w:rPr>
          <w:sz w:val="24"/>
          <w:szCs w:val="24"/>
        </w:rPr>
        <w:t>D．h</w:t>
      </w:r>
      <w:r>
        <w:rPr>
          <w:sz w:val="24"/>
          <w:szCs w:val="24"/>
          <w:vertAlign w:val="subscript"/>
        </w:rPr>
        <w:t>1</w:t>
      </w:r>
      <w:r>
        <w:rPr>
          <w:sz w:val="24"/>
          <w:szCs w:val="24"/>
        </w:rPr>
        <w:t>、h</w:t>
      </w:r>
      <w:r>
        <w:rPr>
          <w:sz w:val="24"/>
          <w:szCs w:val="24"/>
          <w:vertAlign w:val="subscript"/>
        </w:rPr>
        <w:t>2</w:t>
      </w:r>
      <w:r>
        <w:rPr>
          <w:sz w:val="24"/>
          <w:szCs w:val="24"/>
        </w:rPr>
        <w:t>均变大，h</w:t>
      </w:r>
      <w:r>
        <w:rPr>
          <w:sz w:val="24"/>
          <w:szCs w:val="24"/>
          <w:vertAlign w:val="subscript"/>
        </w:rPr>
        <w:t>1</w:t>
      </w:r>
      <w:r>
        <w:rPr>
          <w:sz w:val="24"/>
          <w:szCs w:val="24"/>
        </w:rPr>
        <w:t>变大的量小于h</w:t>
      </w:r>
      <w:r>
        <w:rPr>
          <w:sz w:val="24"/>
          <w:szCs w:val="24"/>
          <w:vertAlign w:val="subscript"/>
        </w:rPr>
        <w:t>2</w:t>
      </w:r>
      <w:r>
        <w:rPr>
          <w:sz w:val="24"/>
          <w:szCs w:val="24"/>
        </w:rPr>
        <w:t>变大的量</w:t>
      </w:r>
    </w:p>
    <w:p>
      <w:pPr>
        <w:spacing w:line="360" w:lineRule="auto"/>
        <w:textAlignment w:val="center"/>
      </w:pPr>
      <w:r>
        <w:rPr>
          <w:sz w:val="24"/>
          <w:szCs w:val="24"/>
        </w:rPr>
        <w:t>20．建筑工地上需要将6块相同的砖从地面运送到楼頂，工人师傅利用如图所示的装置，分三次运送．第一次运1块，第二次运2块，第三次运3块，每次运送时，砖都匀速上升，绳重及摩擦均忽略不计，这三次拉力依次为F</w:t>
      </w:r>
      <w:r>
        <w:rPr>
          <w:sz w:val="24"/>
          <w:szCs w:val="24"/>
          <w:vertAlign w:val="subscript"/>
        </w:rPr>
        <w:t>1</w:t>
      </w:r>
      <w:r>
        <w:rPr>
          <w:sz w:val="24"/>
          <w:szCs w:val="24"/>
        </w:rPr>
        <w:t>、F</w:t>
      </w:r>
      <w:r>
        <w:rPr>
          <w:sz w:val="24"/>
          <w:szCs w:val="24"/>
          <w:vertAlign w:val="subscript"/>
        </w:rPr>
        <w:t>2</w:t>
      </w:r>
      <w:r>
        <w:rPr>
          <w:sz w:val="24"/>
          <w:szCs w:val="24"/>
        </w:rPr>
        <w:t>、F</w:t>
      </w:r>
      <w:r>
        <w:rPr>
          <w:sz w:val="24"/>
          <w:szCs w:val="24"/>
          <w:vertAlign w:val="subscript"/>
        </w:rPr>
        <w:t>3</w:t>
      </w:r>
      <w:r>
        <w:rPr>
          <w:sz w:val="24"/>
          <w:szCs w:val="24"/>
        </w:rPr>
        <w:t>，效率为η</w:t>
      </w:r>
      <w:r>
        <w:rPr>
          <w:sz w:val="24"/>
          <w:szCs w:val="24"/>
          <w:vertAlign w:val="subscript"/>
        </w:rPr>
        <w:t>1</w:t>
      </w:r>
      <w:r>
        <w:rPr>
          <w:sz w:val="24"/>
          <w:szCs w:val="24"/>
        </w:rPr>
        <w:t>、η</w:t>
      </w:r>
      <w:r>
        <w:rPr>
          <w:sz w:val="24"/>
          <w:szCs w:val="24"/>
          <w:vertAlign w:val="subscript"/>
        </w:rPr>
        <w:t>2</w:t>
      </w:r>
      <w:r>
        <w:rPr>
          <w:sz w:val="24"/>
          <w:szCs w:val="24"/>
        </w:rPr>
        <w:t>、η</w:t>
      </w:r>
      <w:r>
        <w:rPr>
          <w:sz w:val="24"/>
          <w:szCs w:val="24"/>
          <w:vertAlign w:val="subscript"/>
        </w:rPr>
        <w:t>3</w:t>
      </w:r>
      <w:r>
        <w:rPr>
          <w:sz w:val="24"/>
          <w:szCs w:val="24"/>
        </w:rPr>
        <w:t>，则（　　）</w:t>
      </w:r>
    </w:p>
    <w:p>
      <w:pPr>
        <w:spacing w:line="360" w:lineRule="auto"/>
        <w:textAlignment w:val="center"/>
      </w:pPr>
      <w:r>
        <w:drawing>
          <wp:inline distT="0" distB="0" distL="114300" distR="114300">
            <wp:extent cx="1644650" cy="1844675"/>
            <wp:effectExtent l="0" t="0" r="1270" b="14605"/>
            <wp:docPr id="17"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5"/>
                    <pic:cNvPicPr>
                      <a:picLocks noRot="1" noChangeAspect="1"/>
                    </pic:cNvPicPr>
                  </pic:nvPicPr>
                  <pic:blipFill>
                    <a:blip r:embed="rId26"/>
                    <a:srcRect r="766" b="684"/>
                    <a:stretch>
                      <a:fillRect/>
                    </a:stretch>
                  </pic:blipFill>
                  <pic:spPr>
                    <a:xfrm>
                      <a:off x="0" y="0"/>
                      <a:ext cx="1644650" cy="1844675"/>
                    </a:xfrm>
                    <a:prstGeom prst="rect">
                      <a:avLst/>
                    </a:prstGeom>
                    <a:noFill/>
                    <a:ln>
                      <a:noFill/>
                    </a:ln>
                  </pic:spPr>
                </pic:pic>
              </a:graphicData>
            </a:graphic>
          </wp:inline>
        </w:drawing>
      </w:r>
    </w:p>
    <w:p>
      <w:pPr>
        <w:spacing w:line="360" w:lineRule="auto"/>
        <w:textAlignment w:val="center"/>
      </w:pPr>
      <w:r>
        <w:rPr>
          <w:sz w:val="24"/>
          <w:szCs w:val="24"/>
        </w:rPr>
        <w:t>A．F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=F</w:t>
      </w:r>
      <w:r>
        <w:rPr>
          <w:sz w:val="24"/>
          <w:szCs w:val="24"/>
          <w:vertAlign w:val="subscript"/>
        </w:rPr>
        <w:t>3</w:t>
      </w:r>
      <w:r>
        <w:rPr>
          <w:sz w:val="24"/>
          <w:szCs w:val="24"/>
        </w:rPr>
        <w:tab/>
      </w:r>
      <w:r>
        <w:rPr>
          <w:sz w:val="24"/>
          <w:szCs w:val="24"/>
        </w:rPr>
        <w:t>B．F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rFonts w:hint="eastAsia" w:ascii="宋体" w:hAnsi="宋体"/>
          <w:sz w:val="24"/>
          <w:szCs w:val="24"/>
        </w:rPr>
        <w:t>＞</w:t>
      </w:r>
      <w:r>
        <w:rPr>
          <w:sz w:val="24"/>
          <w:szCs w:val="24"/>
        </w:rPr>
        <w:t>F</w:t>
      </w:r>
      <w:r>
        <w:rPr>
          <w:sz w:val="24"/>
          <w:szCs w:val="24"/>
          <w:vertAlign w:val="subscript"/>
        </w:rPr>
        <w:t>3</w:t>
      </w:r>
      <w:r>
        <w:rPr>
          <w:sz w:val="24"/>
          <w:szCs w:val="24"/>
        </w:rPr>
        <w:tab/>
      </w:r>
      <w:r>
        <w:rPr>
          <w:sz w:val="24"/>
          <w:szCs w:val="24"/>
        </w:rPr>
        <w:t>C．η</w:t>
      </w:r>
      <w:r>
        <w:rPr>
          <w:sz w:val="24"/>
          <w:szCs w:val="24"/>
          <w:vertAlign w:val="subscript"/>
        </w:rPr>
        <w:t>1</w:t>
      </w:r>
      <w:r>
        <w:rPr>
          <w:rFonts w:hint="eastAsia" w:ascii="宋体" w:hAnsi="宋体"/>
          <w:sz w:val="24"/>
          <w:szCs w:val="24"/>
        </w:rPr>
        <w:t>+</w:t>
      </w:r>
      <w:r>
        <w:rPr>
          <w:sz w:val="24"/>
          <w:szCs w:val="24"/>
        </w:rPr>
        <w:t>η</w:t>
      </w:r>
      <w:r>
        <w:rPr>
          <w:sz w:val="24"/>
          <w:szCs w:val="24"/>
          <w:vertAlign w:val="subscript"/>
        </w:rPr>
        <w:t>2</w:t>
      </w:r>
      <w:r>
        <w:rPr>
          <w:sz w:val="24"/>
          <w:szCs w:val="24"/>
        </w:rPr>
        <w:t>=η</w:t>
      </w:r>
      <w:r>
        <w:rPr>
          <w:sz w:val="24"/>
          <w:szCs w:val="24"/>
          <w:vertAlign w:val="subscript"/>
        </w:rPr>
        <w:t>3</w:t>
      </w:r>
      <w:r>
        <w:rPr>
          <w:sz w:val="24"/>
          <w:szCs w:val="24"/>
        </w:rPr>
        <w:tab/>
      </w:r>
      <w:r>
        <w:rPr>
          <w:sz w:val="24"/>
          <w:szCs w:val="24"/>
        </w:rPr>
        <w:t>D．η</w:t>
      </w:r>
      <w:r>
        <w:rPr>
          <w:sz w:val="24"/>
          <w:szCs w:val="24"/>
          <w:vertAlign w:val="subscript"/>
        </w:rPr>
        <w:t>1</w:t>
      </w:r>
      <w:r>
        <w:rPr>
          <w:rFonts w:hint="eastAsia" w:ascii="宋体" w:hAnsi="宋体"/>
          <w:sz w:val="24"/>
          <w:szCs w:val="24"/>
        </w:rPr>
        <w:t>＜</w:t>
      </w:r>
      <w:r>
        <w:rPr>
          <w:sz w:val="24"/>
          <w:szCs w:val="24"/>
        </w:rPr>
        <w:t>η</w:t>
      </w:r>
      <w:r>
        <w:rPr>
          <w:sz w:val="24"/>
          <w:szCs w:val="24"/>
          <w:vertAlign w:val="subscript"/>
        </w:rPr>
        <w:t>2</w:t>
      </w:r>
      <w:r>
        <w:rPr>
          <w:rFonts w:hint="eastAsia" w:ascii="宋体" w:hAnsi="宋体"/>
          <w:sz w:val="24"/>
          <w:szCs w:val="24"/>
        </w:rPr>
        <w:t>＜</w:t>
      </w:r>
      <w:r>
        <w:rPr>
          <w:sz w:val="24"/>
          <w:szCs w:val="24"/>
        </w:rPr>
        <w:t>η</w:t>
      </w:r>
      <w:r>
        <w:rPr>
          <w:sz w:val="24"/>
          <w:szCs w:val="24"/>
          <w:vertAlign w:val="subscript"/>
        </w:rPr>
        <w:t>3</w:t>
      </w:r>
    </w:p>
    <w:p>
      <w:pPr>
        <w:spacing w:line="360" w:lineRule="auto"/>
        <w:textAlignment w:val="center"/>
      </w:pPr>
      <w:r>
        <w:rPr>
          <w:sz w:val="24"/>
          <w:szCs w:val="24"/>
        </w:rPr>
        <w:t>　</w:t>
      </w:r>
    </w:p>
    <w:p>
      <w:pPr>
        <w:spacing w:line="360" w:lineRule="auto"/>
        <w:textAlignment w:val="center"/>
      </w:pPr>
      <w:r>
        <w:rPr>
          <w:b/>
          <w:sz w:val="24"/>
          <w:szCs w:val="24"/>
        </w:rPr>
        <w:t>二、填空题（每空2分，共24分）</w:t>
      </w:r>
    </w:p>
    <w:p>
      <w:pPr>
        <w:spacing w:line="360" w:lineRule="auto"/>
        <w:textAlignment w:val="center"/>
      </w:pPr>
      <w:r>
        <w:rPr>
          <w:sz w:val="24"/>
          <w:szCs w:val="24"/>
        </w:rPr>
        <w:t>21．学校科技活动小组的同学们准备自己动手制作弹簧测力计，他们选取了甲、乙两种规格的弹簧进行测试，绘出如图所示图象，图中OA段和OB段是弹性形变，若他们要制作量程较大的弹簧测力计，应选用</w:t>
      </w:r>
      <w:r>
        <w:rPr>
          <w:sz w:val="24"/>
          <w:szCs w:val="24"/>
          <w:u w:val="single"/>
        </w:rPr>
        <w:t>　   　</w:t>
      </w:r>
      <w:r>
        <w:rPr>
          <w:sz w:val="24"/>
          <w:szCs w:val="24"/>
        </w:rPr>
        <w:t>弹簧；若制作精确程度较高的弹簧测力计，应选用</w:t>
      </w:r>
      <w:r>
        <w:rPr>
          <w:sz w:val="24"/>
          <w:szCs w:val="24"/>
          <w:u w:val="single"/>
        </w:rPr>
        <w:t>　   　</w:t>
      </w:r>
      <w:r>
        <w:rPr>
          <w:sz w:val="24"/>
          <w:szCs w:val="24"/>
        </w:rPr>
        <w:t>弹簧．</w:t>
      </w:r>
    </w:p>
    <w:p>
      <w:pPr>
        <w:spacing w:line="360" w:lineRule="auto"/>
        <w:textAlignment w:val="center"/>
      </w:pPr>
      <w:r>
        <w:drawing>
          <wp:inline distT="0" distB="0" distL="114300" distR="114300">
            <wp:extent cx="1663700" cy="1177925"/>
            <wp:effectExtent l="0" t="0" r="12700" b="10795"/>
            <wp:docPr id="1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4"/>
                    <pic:cNvPicPr>
                      <a:picLocks noRot="1" noChangeAspect="1"/>
                    </pic:cNvPicPr>
                  </pic:nvPicPr>
                  <pic:blipFill>
                    <a:blip r:embed="rId27"/>
                    <a:srcRect r="757" b="1067"/>
                    <a:stretch>
                      <a:fillRect/>
                    </a:stretch>
                  </pic:blipFill>
                  <pic:spPr>
                    <a:xfrm>
                      <a:off x="0" y="0"/>
                      <a:ext cx="1663700" cy="1177925"/>
                    </a:xfrm>
                    <a:prstGeom prst="rect">
                      <a:avLst/>
                    </a:prstGeom>
                    <a:noFill/>
                    <a:ln>
                      <a:noFill/>
                    </a:ln>
                  </pic:spPr>
                </pic:pic>
              </a:graphicData>
            </a:graphic>
          </wp:inline>
        </w:drawing>
      </w:r>
    </w:p>
    <w:p>
      <w:pPr>
        <w:spacing w:line="360" w:lineRule="auto"/>
        <w:textAlignment w:val="center"/>
      </w:pPr>
      <w:r>
        <w:rPr>
          <w:sz w:val="24"/>
          <w:szCs w:val="24"/>
        </w:rPr>
        <w:t>22．用5N的水平拉力拉着重l0N的正方体木块在水平桌面上做匀速直线运动，木块受到桌面的摩擦力是</w:t>
      </w:r>
      <w:r>
        <w:rPr>
          <w:sz w:val="24"/>
          <w:szCs w:val="24"/>
          <w:u w:val="single"/>
        </w:rPr>
        <w:t>　   　</w:t>
      </w:r>
      <w:r>
        <w:rPr>
          <w:sz w:val="24"/>
          <w:szCs w:val="24"/>
        </w:rPr>
        <w:t>N．将木块的三分之一切下后叠放在一起（不考虑质量损失），并拉着木块在同一桌面上做匀速直线运动，木块受到桌面的摩擦力是</w:t>
      </w:r>
      <w:r>
        <w:rPr>
          <w:sz w:val="24"/>
          <w:szCs w:val="24"/>
          <w:u w:val="single"/>
        </w:rPr>
        <w:t>　   　</w:t>
      </w:r>
      <w:r>
        <w:rPr>
          <w:sz w:val="24"/>
          <w:szCs w:val="24"/>
        </w:rPr>
        <w:t>N．</w:t>
      </w:r>
    </w:p>
    <w:p>
      <w:pPr>
        <w:spacing w:line="360" w:lineRule="auto"/>
        <w:textAlignment w:val="center"/>
      </w:pPr>
      <w:r>
        <w:rPr>
          <w:sz w:val="24"/>
          <w:szCs w:val="24"/>
        </w:rPr>
        <w:t>23． 1644年，意大利科学家</w:t>
      </w:r>
      <w:r>
        <w:rPr>
          <w:sz w:val="24"/>
          <w:szCs w:val="24"/>
          <w:u w:val="single"/>
        </w:rPr>
        <w:t>　   　</w:t>
      </w:r>
      <w:r>
        <w:rPr>
          <w:sz w:val="24"/>
          <w:szCs w:val="24"/>
        </w:rPr>
        <w:t>精确的测出来大气压的值；如图所示的容器内装有一定量的水银，水银在A点产生的压强为</w:t>
      </w:r>
      <w:r>
        <w:rPr>
          <w:sz w:val="24"/>
          <w:szCs w:val="24"/>
          <w:u w:val="single"/>
        </w:rPr>
        <w:t>　   　</w:t>
      </w:r>
      <w:r>
        <w:rPr>
          <w:sz w:val="24"/>
          <w:szCs w:val="24"/>
        </w:rPr>
        <w:t>Pa．（ρ</w:t>
      </w:r>
      <w:r>
        <w:rPr>
          <w:sz w:val="24"/>
          <w:szCs w:val="24"/>
          <w:vertAlign w:val="subscript"/>
        </w:rPr>
        <w:t>水银</w:t>
      </w:r>
      <w:r>
        <w:rPr>
          <w:sz w:val="24"/>
          <w:szCs w:val="24"/>
        </w:rPr>
        <w:t>=13.6</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p>
    <w:p>
      <w:pPr>
        <w:spacing w:line="360" w:lineRule="auto"/>
        <w:textAlignment w:val="center"/>
      </w:pPr>
      <w:r>
        <w:drawing>
          <wp:inline distT="0" distB="0" distL="114300" distR="114300">
            <wp:extent cx="1311275" cy="777875"/>
            <wp:effectExtent l="0" t="0" r="14605" b="14605"/>
            <wp:docPr id="19"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3"/>
                    <pic:cNvPicPr>
                      <a:picLocks noRot="1" noChangeAspect="1"/>
                    </pic:cNvPicPr>
                  </pic:nvPicPr>
                  <pic:blipFill>
                    <a:blip r:embed="rId28"/>
                    <a:srcRect r="960" b="1607"/>
                    <a:stretch>
                      <a:fillRect/>
                    </a:stretch>
                  </pic:blipFill>
                  <pic:spPr>
                    <a:xfrm>
                      <a:off x="0" y="0"/>
                      <a:ext cx="1311275" cy="777875"/>
                    </a:xfrm>
                    <a:prstGeom prst="rect">
                      <a:avLst/>
                    </a:prstGeom>
                    <a:noFill/>
                    <a:ln>
                      <a:noFill/>
                    </a:ln>
                  </pic:spPr>
                </pic:pic>
              </a:graphicData>
            </a:graphic>
          </wp:inline>
        </w:drawing>
      </w:r>
    </w:p>
    <w:p>
      <w:pPr>
        <w:spacing w:line="360" w:lineRule="auto"/>
        <w:textAlignment w:val="center"/>
      </w:pPr>
      <w:r>
        <w:rPr>
          <w:sz w:val="24"/>
          <w:szCs w:val="24"/>
        </w:rPr>
        <w:t>24．如图所示，乒乓球从水里上浮直至漂浮在水面上．乒乓球在A位置时受到的浮力为F</w:t>
      </w:r>
      <w:r>
        <w:rPr>
          <w:sz w:val="24"/>
          <w:szCs w:val="24"/>
          <w:vertAlign w:val="subscript"/>
        </w:rPr>
        <w:t>A</w:t>
      </w:r>
      <w:r>
        <w:rPr>
          <w:sz w:val="24"/>
          <w:szCs w:val="24"/>
        </w:rPr>
        <w:t>，在B位置时受到的浮力为F</w:t>
      </w:r>
      <w:r>
        <w:rPr>
          <w:sz w:val="24"/>
          <w:szCs w:val="24"/>
          <w:vertAlign w:val="subscript"/>
        </w:rPr>
        <w:t>B</w:t>
      </w:r>
      <w:r>
        <w:rPr>
          <w:sz w:val="24"/>
          <w:szCs w:val="24"/>
        </w:rPr>
        <w:t>，则它们的大小关系是F</w:t>
      </w:r>
      <w:r>
        <w:rPr>
          <w:sz w:val="24"/>
          <w:szCs w:val="24"/>
          <w:vertAlign w:val="subscript"/>
        </w:rPr>
        <w:t>A</w:t>
      </w:r>
      <w:r>
        <w:rPr>
          <w:sz w:val="24"/>
          <w:szCs w:val="24"/>
          <w:u w:val="single"/>
        </w:rPr>
        <w:t>　   　</w:t>
      </w:r>
      <w:r>
        <w:rPr>
          <w:sz w:val="24"/>
          <w:szCs w:val="24"/>
        </w:rPr>
        <w:t>F</w:t>
      </w:r>
      <w:r>
        <w:rPr>
          <w:sz w:val="24"/>
          <w:szCs w:val="24"/>
          <w:vertAlign w:val="subscript"/>
        </w:rPr>
        <w:t>B</w:t>
      </w:r>
      <w:r>
        <w:rPr>
          <w:sz w:val="24"/>
          <w:szCs w:val="24"/>
        </w:rPr>
        <w:t>（选填“大于”、“等于”、“小于”）．已知乒乓球最终漂浮在水面时排开水的体积为3cm</w:t>
      </w:r>
      <w:r>
        <w:rPr>
          <w:sz w:val="24"/>
          <w:szCs w:val="24"/>
          <w:vertAlign w:val="superscript"/>
        </w:rPr>
        <w:t>3</w:t>
      </w:r>
      <w:r>
        <w:rPr>
          <w:sz w:val="24"/>
          <w:szCs w:val="24"/>
        </w:rPr>
        <w:t>，则乒乓球的质量是</w:t>
      </w:r>
      <w:r>
        <w:rPr>
          <w:sz w:val="24"/>
          <w:szCs w:val="24"/>
          <w:u w:val="single"/>
        </w:rPr>
        <w:t>　   　</w:t>
      </w:r>
      <w:r>
        <w:rPr>
          <w:sz w:val="24"/>
          <w:szCs w:val="24"/>
        </w:rPr>
        <w:t xml:space="preserve"> g．</w:t>
      </w:r>
    </w:p>
    <w:p>
      <w:pPr>
        <w:spacing w:line="360" w:lineRule="auto"/>
        <w:textAlignment w:val="center"/>
      </w:pPr>
      <w:r>
        <w:drawing>
          <wp:inline distT="0" distB="0" distL="114300" distR="114300">
            <wp:extent cx="968375" cy="1273175"/>
            <wp:effectExtent l="0" t="0" r="6985" b="6985"/>
            <wp:docPr id="20"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2"/>
                    <pic:cNvPicPr>
                      <a:picLocks noRot="1" noChangeAspect="1"/>
                    </pic:cNvPicPr>
                  </pic:nvPicPr>
                  <pic:blipFill>
                    <a:blip r:embed="rId29"/>
                    <a:srcRect r="1294" b="987"/>
                    <a:stretch>
                      <a:fillRect/>
                    </a:stretch>
                  </pic:blipFill>
                  <pic:spPr>
                    <a:xfrm>
                      <a:off x="0" y="0"/>
                      <a:ext cx="968375" cy="1273175"/>
                    </a:xfrm>
                    <a:prstGeom prst="rect">
                      <a:avLst/>
                    </a:prstGeom>
                    <a:noFill/>
                    <a:ln>
                      <a:noFill/>
                    </a:ln>
                  </pic:spPr>
                </pic:pic>
              </a:graphicData>
            </a:graphic>
          </wp:inline>
        </w:drawing>
      </w:r>
    </w:p>
    <w:p>
      <w:pPr>
        <w:spacing w:line="360" w:lineRule="auto"/>
        <w:textAlignment w:val="center"/>
      </w:pPr>
      <w:r>
        <w:rPr>
          <w:sz w:val="24"/>
          <w:szCs w:val="24"/>
        </w:rPr>
        <w:t>25．小龙背着质量为25kg的实验器材从实验楼的一楼上到三楼，又沿走廊水平走了5m到实验室．每层楼高3m，小龙对实验器材做功</w:t>
      </w:r>
      <w:r>
        <w:rPr>
          <w:sz w:val="24"/>
          <w:szCs w:val="24"/>
          <w:u w:val="single"/>
        </w:rPr>
        <w:t>　   　</w:t>
      </w:r>
      <w:r>
        <w:rPr>
          <w:sz w:val="24"/>
          <w:szCs w:val="24"/>
        </w:rPr>
        <w:t>J．若在搬运实验器材的整个过程中小龙总共做功4500J，则小龙自身的体重是</w:t>
      </w:r>
      <w:r>
        <w:rPr>
          <w:sz w:val="24"/>
          <w:szCs w:val="24"/>
          <w:u w:val="single"/>
        </w:rPr>
        <w:t>　   　</w:t>
      </w:r>
      <w:r>
        <w:rPr>
          <w:sz w:val="24"/>
          <w:szCs w:val="24"/>
        </w:rPr>
        <w:t>N．（g=10N/kg）</w:t>
      </w:r>
    </w:p>
    <w:p>
      <w:pPr>
        <w:spacing w:line="360" w:lineRule="auto"/>
        <w:textAlignment w:val="center"/>
      </w:pPr>
      <w:r>
        <w:rPr>
          <w:sz w:val="24"/>
          <w:szCs w:val="24"/>
        </w:rPr>
        <w:t>26．轻质木杆AB可以绕O点转动，OA：OB=3：1，A端细线下挂300N的重物静止在水平地面上，若使木杆保持水平位置，且重物对水平地面的压力为零，在B点要用</w:t>
      </w:r>
      <w:r>
        <w:rPr>
          <w:sz w:val="24"/>
          <w:szCs w:val="24"/>
          <w:u w:val="single"/>
        </w:rPr>
        <w:t>　   　</w:t>
      </w:r>
      <w:r>
        <w:rPr>
          <w:sz w:val="24"/>
          <w:szCs w:val="24"/>
        </w:rPr>
        <w:t>N的力竖直向下拉．此木杆为</w:t>
      </w:r>
      <w:r>
        <w:rPr>
          <w:sz w:val="24"/>
          <w:szCs w:val="24"/>
          <w:u w:val="single"/>
        </w:rPr>
        <w:t>　   　</w:t>
      </w:r>
      <w:r>
        <w:rPr>
          <w:sz w:val="24"/>
          <w:szCs w:val="24"/>
        </w:rPr>
        <w:t>（填“省力”或“费力”或“等臂”）杠杆．</w:t>
      </w:r>
    </w:p>
    <w:p>
      <w:pPr>
        <w:spacing w:line="360" w:lineRule="auto"/>
        <w:textAlignment w:val="center"/>
      </w:pPr>
      <w:r>
        <w:drawing>
          <wp:inline distT="0" distB="0" distL="114300" distR="114300">
            <wp:extent cx="1625600" cy="768350"/>
            <wp:effectExtent l="0" t="0" r="5080" b="8890"/>
            <wp:docPr id="2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1"/>
                    <pic:cNvPicPr>
                      <a:picLocks noRot="1" noChangeAspect="1"/>
                    </pic:cNvPicPr>
                  </pic:nvPicPr>
                  <pic:blipFill>
                    <a:blip r:embed="rId30"/>
                    <a:srcRect r="775" b="1627"/>
                    <a:stretch>
                      <a:fillRect/>
                    </a:stretch>
                  </pic:blipFill>
                  <pic:spPr>
                    <a:xfrm>
                      <a:off x="0" y="0"/>
                      <a:ext cx="1625600" cy="76835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三、实验探究题（每空2分，共22分）</w:t>
      </w:r>
    </w:p>
    <w:p>
      <w:pPr>
        <w:spacing w:line="360" w:lineRule="auto"/>
        <w:textAlignment w:val="center"/>
      </w:pPr>
      <w:r>
        <w:rPr>
          <w:sz w:val="24"/>
          <w:szCs w:val="24"/>
        </w:rPr>
        <w:t>27．在探究“阻力对物体运动的影响”实验中，在水平木板上先后铺上粗糙程度不同的毛巾和棉布；让小车从斜面顶端由静止滑下，如图1所示，观察和比较小车在毛巾表面，棉布表面和木板表面滑行的距离．</w:t>
      </w:r>
    </w:p>
    <w:p>
      <w:pPr>
        <w:spacing w:line="360" w:lineRule="auto"/>
        <w:textAlignment w:val="center"/>
      </w:pPr>
      <w:r>
        <w:rPr>
          <w:sz w:val="24"/>
          <w:szCs w:val="24"/>
        </w:rPr>
        <w:t>（1）实验中每次均让小车从斜面顶端由静止滑下的目的是：使小车每次在水平面上开始滑行时速度大小</w:t>
      </w:r>
      <w:r>
        <w:rPr>
          <w:sz w:val="24"/>
          <w:szCs w:val="24"/>
          <w:u w:val="single"/>
        </w:rPr>
        <w:t>　   　</w:t>
      </w:r>
      <w:r>
        <w:rPr>
          <w:sz w:val="24"/>
          <w:szCs w:val="24"/>
        </w:rPr>
        <w:t>（选填“相等”或“不相等”）；</w:t>
      </w:r>
    </w:p>
    <w:p>
      <w:pPr>
        <w:spacing w:line="360" w:lineRule="auto"/>
        <w:textAlignment w:val="center"/>
      </w:pPr>
      <w:r>
        <w:rPr>
          <w:sz w:val="24"/>
          <w:szCs w:val="24"/>
        </w:rPr>
        <w:t>（2）实验中是通过改变</w:t>
      </w:r>
      <w:r>
        <w:rPr>
          <w:sz w:val="24"/>
          <w:szCs w:val="24"/>
          <w:u w:val="single"/>
        </w:rPr>
        <w:t>　   　</w:t>
      </w:r>
      <w:r>
        <w:rPr>
          <w:sz w:val="24"/>
          <w:szCs w:val="24"/>
        </w:rPr>
        <w:t>来改变小车所受阻力大小的．</w:t>
      </w:r>
    </w:p>
    <w:p>
      <w:pPr>
        <w:spacing w:line="360" w:lineRule="auto"/>
        <w:textAlignment w:val="center"/>
      </w:pPr>
      <w:r>
        <w:rPr>
          <w:sz w:val="24"/>
          <w:szCs w:val="24"/>
        </w:rPr>
        <w:t>（3）实验中发现：小车在毛巾表面上滑行的距离最短，在木板上滑行的距离最远，说明小车受到的阻力越小，速度减小得越</w:t>
      </w:r>
      <w:r>
        <w:rPr>
          <w:sz w:val="24"/>
          <w:szCs w:val="24"/>
          <w:u w:val="single"/>
        </w:rPr>
        <w:t>　   　</w:t>
      </w:r>
      <w:r>
        <w:rPr>
          <w:sz w:val="24"/>
          <w:szCs w:val="24"/>
        </w:rPr>
        <w:t>（选填“快”或“慢”）．</w:t>
      </w:r>
    </w:p>
    <w:p>
      <w:pPr>
        <w:spacing w:line="360" w:lineRule="auto"/>
        <w:textAlignment w:val="center"/>
      </w:pPr>
      <w:r>
        <w:rPr>
          <w:sz w:val="24"/>
          <w:szCs w:val="24"/>
        </w:rPr>
        <w:t>（4）推理：本实验中，如果小车在水平面上滑行时受到的阻力为零，它将做</w:t>
      </w:r>
      <w:r>
        <w:rPr>
          <w:sz w:val="24"/>
          <w:szCs w:val="24"/>
          <w:u w:val="single"/>
        </w:rPr>
        <w:t>　   　</w:t>
      </w:r>
      <w:r>
        <w:rPr>
          <w:sz w:val="24"/>
          <w:szCs w:val="24"/>
        </w:rPr>
        <w:t>．</w:t>
      </w:r>
    </w:p>
    <w:p>
      <w:pPr>
        <w:spacing w:line="360" w:lineRule="auto"/>
        <w:textAlignment w:val="center"/>
      </w:pPr>
      <w:r>
        <w:rPr>
          <w:sz w:val="24"/>
          <w:szCs w:val="24"/>
        </w:rPr>
        <w:t>（5）在此基础上，牛顿总结了伽利略等人的研究成果概括出牛顿第一定律，请问：牛顿第一定律</w:t>
      </w:r>
      <w:r>
        <w:rPr>
          <w:sz w:val="24"/>
          <w:szCs w:val="24"/>
          <w:u w:val="single"/>
        </w:rPr>
        <w:t>　   　</w:t>
      </w:r>
      <w:r>
        <w:rPr>
          <w:sz w:val="24"/>
          <w:szCs w:val="24"/>
        </w:rPr>
        <w:t>（选填“能”或“不能”）直接由实验得出．</w:t>
      </w:r>
    </w:p>
    <w:p>
      <w:pPr>
        <w:spacing w:line="360" w:lineRule="auto"/>
        <w:textAlignment w:val="center"/>
      </w:pPr>
      <w:r>
        <w:rPr>
          <w:sz w:val="24"/>
          <w:szCs w:val="24"/>
        </w:rPr>
        <w:t>（6）通过上面的探究后，小明再想考如下的问题，如图2所示，摆球从A点由静止释放摆到右侧最高点C时，如果摆球所受的力忽然全部消失，则摆球将</w:t>
      </w:r>
      <w:r>
        <w:rPr>
          <w:sz w:val="24"/>
          <w:szCs w:val="24"/>
          <w:u w:val="single"/>
        </w:rPr>
        <w:t>　   　</w:t>
      </w:r>
      <w:r>
        <w:rPr>
          <w:sz w:val="24"/>
          <w:szCs w:val="24"/>
        </w:rPr>
        <w:t>（选填“往回摆”“静止”或“做匀速直线运动”．）</w:t>
      </w:r>
    </w:p>
    <w:p>
      <w:pPr>
        <w:spacing w:line="360" w:lineRule="auto"/>
        <w:textAlignment w:val="center"/>
      </w:pPr>
      <w:r>
        <w:drawing>
          <wp:inline distT="0" distB="0" distL="114300" distR="114300">
            <wp:extent cx="1987550" cy="1111250"/>
            <wp:effectExtent l="0" t="0" r="8890" b="1270"/>
            <wp:docPr id="2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0"/>
                    <pic:cNvPicPr>
                      <a:picLocks noRot="1" noChangeAspect="1"/>
                    </pic:cNvPicPr>
                  </pic:nvPicPr>
                  <pic:blipFill>
                    <a:blip r:embed="rId31"/>
                    <a:srcRect r="635" b="1131"/>
                    <a:stretch>
                      <a:fillRect/>
                    </a:stretch>
                  </pic:blipFill>
                  <pic:spPr>
                    <a:xfrm>
                      <a:off x="0" y="0"/>
                      <a:ext cx="1987550" cy="1111250"/>
                    </a:xfrm>
                    <a:prstGeom prst="rect">
                      <a:avLst/>
                    </a:prstGeom>
                    <a:noFill/>
                    <a:ln>
                      <a:noFill/>
                    </a:ln>
                  </pic:spPr>
                </pic:pic>
              </a:graphicData>
            </a:graphic>
          </wp:inline>
        </w:drawing>
      </w:r>
    </w:p>
    <w:p>
      <w:pPr>
        <w:spacing w:line="360" w:lineRule="auto"/>
        <w:textAlignment w:val="center"/>
      </w:pPr>
      <w:r>
        <w:rPr>
          <w:sz w:val="24"/>
          <w:szCs w:val="24"/>
        </w:rPr>
        <w:t>28．在“测量滑轮组的机械效率”实验中，小丽用如图所示的同一滑轮组提升不同钩码的方法，分别做了甲、乙、丙三次实验，实验数据记录如表：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540"/>
        <w:gridCol w:w="1185"/>
        <w:gridCol w:w="1005"/>
        <w:gridCol w:w="720"/>
        <w:gridCol w:w="1140"/>
        <w:gridCol w:w="81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实验次数</w:t>
            </w:r>
          </w:p>
        </w:tc>
        <w:tc>
          <w:tcPr>
            <w:tcW w:w="1185" w:type="dxa"/>
            <w:noWrap w:val="0"/>
            <w:vAlign w:val="top"/>
          </w:tcPr>
          <w:p>
            <w:pPr>
              <w:spacing w:line="360" w:lineRule="auto"/>
              <w:jc w:val="center"/>
              <w:textAlignment w:val="center"/>
            </w:pPr>
            <w:r>
              <w:rPr>
                <w:sz w:val="24"/>
                <w:szCs w:val="24"/>
              </w:rPr>
              <w:t>钩码所受的重力G/N</w:t>
            </w:r>
          </w:p>
        </w:tc>
        <w:tc>
          <w:tcPr>
            <w:tcW w:w="1005" w:type="dxa"/>
            <w:noWrap w:val="0"/>
            <w:vAlign w:val="top"/>
          </w:tcPr>
          <w:p>
            <w:pPr>
              <w:spacing w:line="360" w:lineRule="auto"/>
              <w:jc w:val="center"/>
              <w:textAlignment w:val="center"/>
            </w:pPr>
            <w:r>
              <w:rPr>
                <w:sz w:val="24"/>
                <w:szCs w:val="24"/>
              </w:rPr>
              <w:t>提升高度</w:t>
            </w:r>
          </w:p>
          <w:p>
            <w:pPr>
              <w:spacing w:line="360" w:lineRule="auto"/>
              <w:jc w:val="center"/>
              <w:textAlignment w:val="center"/>
            </w:pPr>
            <w:r>
              <w:rPr>
                <w:sz w:val="24"/>
                <w:szCs w:val="24"/>
              </w:rPr>
              <w:t>h/m</w:t>
            </w:r>
          </w:p>
        </w:tc>
        <w:tc>
          <w:tcPr>
            <w:tcW w:w="720" w:type="dxa"/>
            <w:noWrap w:val="0"/>
            <w:vAlign w:val="top"/>
          </w:tcPr>
          <w:p>
            <w:pPr>
              <w:spacing w:line="360" w:lineRule="auto"/>
              <w:jc w:val="center"/>
              <w:textAlignment w:val="center"/>
            </w:pPr>
            <w:r>
              <w:rPr>
                <w:sz w:val="24"/>
                <w:szCs w:val="24"/>
              </w:rPr>
              <w:t>拉力</w:t>
            </w:r>
          </w:p>
          <w:p>
            <w:pPr>
              <w:spacing w:line="360" w:lineRule="auto"/>
              <w:jc w:val="center"/>
              <w:textAlignment w:val="center"/>
            </w:pPr>
            <w:r>
              <w:rPr>
                <w:sz w:val="24"/>
                <w:szCs w:val="24"/>
              </w:rPr>
              <w:t>F/N</w:t>
            </w:r>
          </w:p>
        </w:tc>
        <w:tc>
          <w:tcPr>
            <w:tcW w:w="1140" w:type="dxa"/>
            <w:noWrap w:val="0"/>
            <w:vAlign w:val="top"/>
          </w:tcPr>
          <w:p>
            <w:pPr>
              <w:spacing w:line="360" w:lineRule="auto"/>
              <w:jc w:val="center"/>
              <w:textAlignment w:val="center"/>
            </w:pPr>
            <w:r>
              <w:rPr>
                <w:sz w:val="24"/>
                <w:szCs w:val="24"/>
              </w:rPr>
              <w:t>绳端移动的距离s/m</w:t>
            </w:r>
          </w:p>
        </w:tc>
        <w:tc>
          <w:tcPr>
            <w:tcW w:w="814" w:type="dxa"/>
            <w:noWrap w:val="0"/>
            <w:vAlign w:val="top"/>
          </w:tcPr>
          <w:p>
            <w:pPr>
              <w:spacing w:line="360" w:lineRule="auto"/>
              <w:jc w:val="center"/>
              <w:textAlignment w:val="center"/>
            </w:pPr>
            <w:r>
              <w:rPr>
                <w:sz w:val="24"/>
                <w:szCs w:val="24"/>
              </w:rPr>
              <w:t>机械效率η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1</w:t>
            </w:r>
          </w:p>
        </w:tc>
        <w:tc>
          <w:tcPr>
            <w:tcW w:w="1185" w:type="dxa"/>
            <w:noWrap w:val="0"/>
            <w:vAlign w:val="top"/>
          </w:tcPr>
          <w:p>
            <w:pPr>
              <w:spacing w:line="360" w:lineRule="auto"/>
              <w:jc w:val="center"/>
              <w:textAlignment w:val="center"/>
            </w:pPr>
            <w:r>
              <w:rPr>
                <w:sz w:val="24"/>
                <w:szCs w:val="24"/>
              </w:rPr>
              <w:t>2</w:t>
            </w:r>
          </w:p>
        </w:tc>
        <w:tc>
          <w:tcPr>
            <w:tcW w:w="1005" w:type="dxa"/>
            <w:noWrap w:val="0"/>
            <w:vAlign w:val="top"/>
          </w:tcPr>
          <w:p>
            <w:pPr>
              <w:spacing w:line="360" w:lineRule="auto"/>
              <w:jc w:val="center"/>
              <w:textAlignment w:val="center"/>
            </w:pPr>
            <w:r>
              <w:rPr>
                <w:sz w:val="24"/>
                <w:szCs w:val="24"/>
              </w:rPr>
              <w:t>0.05</w:t>
            </w:r>
          </w:p>
        </w:tc>
        <w:tc>
          <w:tcPr>
            <w:tcW w:w="720" w:type="dxa"/>
            <w:noWrap w:val="0"/>
            <w:vAlign w:val="top"/>
          </w:tcPr>
          <w:p>
            <w:pPr>
              <w:spacing w:line="360" w:lineRule="auto"/>
              <w:jc w:val="center"/>
              <w:textAlignment w:val="center"/>
            </w:pPr>
            <w:r>
              <w:rPr>
                <w:sz w:val="24"/>
                <w:szCs w:val="24"/>
              </w:rPr>
              <w:t>1.0</w:t>
            </w:r>
          </w:p>
        </w:tc>
        <w:tc>
          <w:tcPr>
            <w:tcW w:w="1140" w:type="dxa"/>
            <w:noWrap w:val="0"/>
            <w:vAlign w:val="top"/>
          </w:tcPr>
          <w:p>
            <w:pPr>
              <w:spacing w:line="360" w:lineRule="auto"/>
              <w:jc w:val="center"/>
              <w:textAlignment w:val="center"/>
            </w:pPr>
            <w:r>
              <w:rPr>
                <w:sz w:val="24"/>
                <w:szCs w:val="24"/>
              </w:rPr>
              <w:t>0.15</w:t>
            </w:r>
          </w:p>
        </w:tc>
        <w:tc>
          <w:tcPr>
            <w:tcW w:w="814" w:type="dxa"/>
            <w:noWrap w:val="0"/>
            <w:vAlign w:val="top"/>
          </w:tcPr>
          <w:p>
            <w:pPr>
              <w:spacing w:line="360" w:lineRule="auto"/>
              <w:jc w:val="center"/>
              <w:textAlignment w:val="center"/>
            </w:pPr>
            <w:r>
              <w:rPr>
                <w:sz w:val="24"/>
                <w:szCs w:val="24"/>
              </w:rPr>
              <w:t>66.7%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2</w:t>
            </w:r>
          </w:p>
        </w:tc>
        <w:tc>
          <w:tcPr>
            <w:tcW w:w="1185" w:type="dxa"/>
            <w:noWrap w:val="0"/>
            <w:vAlign w:val="top"/>
          </w:tcPr>
          <w:p>
            <w:pPr>
              <w:spacing w:line="360" w:lineRule="auto"/>
              <w:jc w:val="center"/>
              <w:textAlignment w:val="center"/>
            </w:pPr>
            <w:r>
              <w:rPr>
                <w:sz w:val="24"/>
                <w:szCs w:val="24"/>
              </w:rPr>
              <w:t>4</w:t>
            </w:r>
          </w:p>
        </w:tc>
        <w:tc>
          <w:tcPr>
            <w:tcW w:w="1005" w:type="dxa"/>
            <w:noWrap w:val="0"/>
            <w:vAlign w:val="top"/>
          </w:tcPr>
          <w:p>
            <w:pPr>
              <w:spacing w:line="360" w:lineRule="auto"/>
              <w:jc w:val="center"/>
              <w:textAlignment w:val="center"/>
            </w:pPr>
            <w:r>
              <w:rPr>
                <w:sz w:val="24"/>
                <w:szCs w:val="24"/>
              </w:rPr>
              <w:t>0.05</w:t>
            </w:r>
          </w:p>
        </w:tc>
        <w:tc>
          <w:tcPr>
            <w:tcW w:w="720" w:type="dxa"/>
            <w:noWrap w:val="0"/>
            <w:vAlign w:val="top"/>
          </w:tcPr>
          <w:p>
            <w:pPr>
              <w:spacing w:line="360" w:lineRule="auto"/>
              <w:jc w:val="center"/>
              <w:textAlignment w:val="center"/>
            </w:pPr>
            <w:r>
              <w:rPr>
                <w:sz w:val="24"/>
                <w:szCs w:val="24"/>
              </w:rPr>
              <w:t>1.7</w:t>
            </w:r>
          </w:p>
        </w:tc>
        <w:tc>
          <w:tcPr>
            <w:tcW w:w="1140" w:type="dxa"/>
            <w:noWrap w:val="0"/>
            <w:vAlign w:val="top"/>
          </w:tcPr>
          <w:p>
            <w:pPr>
              <w:spacing w:line="360" w:lineRule="auto"/>
              <w:jc w:val="center"/>
              <w:textAlignment w:val="center"/>
            </w:pPr>
            <w:r>
              <w:rPr>
                <w:sz w:val="24"/>
                <w:szCs w:val="24"/>
              </w:rPr>
              <w:t>0.15</w:t>
            </w:r>
          </w:p>
        </w:tc>
        <w:tc>
          <w:tcPr>
            <w:tcW w:w="814" w:type="dxa"/>
            <w:noWrap w:val="0"/>
            <w:vAlign w:val="top"/>
          </w:tcPr>
          <w:p>
            <w:pPr>
              <w:spacing w:line="360" w:lineRule="auto"/>
              <w:jc w:val="center"/>
              <w:textAlignment w:val="center"/>
            </w:pPr>
            <w:r>
              <w:rPr>
                <w:sz w:val="24"/>
                <w:szCs w:val="24"/>
              </w:rPr>
              <w:t>78.4%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3</w:t>
            </w:r>
          </w:p>
        </w:tc>
        <w:tc>
          <w:tcPr>
            <w:tcW w:w="1185" w:type="dxa"/>
            <w:noWrap w:val="0"/>
            <w:vAlign w:val="top"/>
          </w:tcPr>
          <w:p>
            <w:pPr>
              <w:spacing w:line="360" w:lineRule="auto"/>
              <w:jc w:val="center"/>
              <w:textAlignment w:val="center"/>
            </w:pPr>
            <w:r>
              <w:rPr>
                <w:sz w:val="24"/>
                <w:szCs w:val="24"/>
              </w:rPr>
              <w:t>6</w:t>
            </w:r>
          </w:p>
        </w:tc>
        <w:tc>
          <w:tcPr>
            <w:tcW w:w="1005" w:type="dxa"/>
            <w:noWrap w:val="0"/>
            <w:vAlign w:val="top"/>
          </w:tcPr>
          <w:p>
            <w:pPr>
              <w:spacing w:line="360" w:lineRule="auto"/>
              <w:jc w:val="center"/>
              <w:textAlignment w:val="center"/>
            </w:pPr>
            <w:r>
              <w:rPr>
                <w:sz w:val="24"/>
                <w:szCs w:val="24"/>
              </w:rPr>
              <w:t>0.05</w:t>
            </w:r>
          </w:p>
        </w:tc>
        <w:tc>
          <w:tcPr>
            <w:tcW w:w="720" w:type="dxa"/>
            <w:noWrap w:val="0"/>
            <w:vAlign w:val="top"/>
          </w:tcPr>
          <w:p>
            <w:pPr>
              <w:spacing w:line="360" w:lineRule="auto"/>
              <w:jc w:val="center"/>
              <w:textAlignment w:val="center"/>
            </w:pPr>
            <w:r>
              <w:rPr>
                <w:rFonts w:hint="eastAsia" w:ascii="宋体" w:hAnsi="宋体"/>
                <w:sz w:val="24"/>
                <w:szCs w:val="24"/>
              </w:rPr>
              <w:t>①</w:t>
            </w:r>
          </w:p>
        </w:tc>
        <w:tc>
          <w:tcPr>
            <w:tcW w:w="1140" w:type="dxa"/>
            <w:noWrap w:val="0"/>
            <w:vAlign w:val="top"/>
          </w:tcPr>
          <w:p>
            <w:pPr>
              <w:spacing w:line="360" w:lineRule="auto"/>
              <w:jc w:val="center"/>
              <w:textAlignment w:val="center"/>
            </w:pPr>
            <w:r>
              <w:rPr>
                <w:sz w:val="24"/>
                <w:szCs w:val="24"/>
              </w:rPr>
              <w:t>0.15</w:t>
            </w:r>
          </w:p>
        </w:tc>
        <w:tc>
          <w:tcPr>
            <w:tcW w:w="814" w:type="dxa"/>
            <w:noWrap w:val="0"/>
            <w:vAlign w:val="top"/>
          </w:tcPr>
          <w:p>
            <w:pPr>
              <w:spacing w:line="360" w:lineRule="auto"/>
              <w:jc w:val="center"/>
              <w:textAlignment w:val="center"/>
            </w:pPr>
            <w:r>
              <w:rPr>
                <w:rFonts w:hint="eastAsia" w:ascii="宋体" w:hAnsi="宋体"/>
                <w:sz w:val="24"/>
                <w:szCs w:val="24"/>
              </w:rPr>
              <w:t>②</w:t>
            </w:r>
          </w:p>
        </w:tc>
      </w:tr>
    </w:tbl>
    <w:p>
      <w:pPr>
        <w:spacing w:line="360" w:lineRule="auto"/>
        <w:textAlignment w:val="center"/>
      </w:pPr>
      <w:r>
        <w:rPr>
          <w:sz w:val="24"/>
          <w:szCs w:val="24"/>
        </w:rPr>
        <w:t>（1）实验中要竖直向上</w:t>
      </w:r>
      <w:r>
        <w:rPr>
          <w:sz w:val="24"/>
          <w:szCs w:val="24"/>
          <w:u w:val="single"/>
        </w:rPr>
        <w:t>　   　</w:t>
      </w:r>
      <w:r>
        <w:rPr>
          <w:sz w:val="24"/>
          <w:szCs w:val="24"/>
        </w:rPr>
        <w:t>拉动弹簧测力计，使钩码升高．</w:t>
      </w:r>
    </w:p>
    <w:p>
      <w:pPr>
        <w:spacing w:line="360" w:lineRule="auto"/>
        <w:textAlignment w:val="center"/>
      </w:pPr>
      <w:r>
        <w:rPr>
          <w:sz w:val="24"/>
          <w:szCs w:val="24"/>
        </w:rPr>
        <w:t>（2）表格中编号</w:t>
      </w:r>
      <w:r>
        <w:rPr>
          <w:rFonts w:hint="eastAsia" w:ascii="宋体" w:hAnsi="宋体"/>
          <w:sz w:val="24"/>
          <w:szCs w:val="24"/>
        </w:rPr>
        <w:t>①</w:t>
      </w:r>
      <w:r>
        <w:rPr>
          <w:sz w:val="24"/>
          <w:szCs w:val="24"/>
        </w:rPr>
        <w:t>处数据应为</w:t>
      </w:r>
      <w:r>
        <w:rPr>
          <w:sz w:val="24"/>
          <w:szCs w:val="24"/>
          <w:u w:val="single"/>
        </w:rPr>
        <w:t>　   　</w:t>
      </w:r>
      <w:r>
        <w:rPr>
          <w:sz w:val="24"/>
          <w:szCs w:val="24"/>
        </w:rPr>
        <w:t>，编号</w:t>
      </w:r>
      <w:r>
        <w:rPr>
          <w:rFonts w:hint="eastAsia" w:ascii="宋体" w:hAnsi="宋体"/>
          <w:sz w:val="24"/>
          <w:szCs w:val="24"/>
        </w:rPr>
        <w:t>②</w:t>
      </w:r>
      <w:r>
        <w:rPr>
          <w:sz w:val="24"/>
          <w:szCs w:val="24"/>
        </w:rPr>
        <w:t>处数据应为</w:t>
      </w:r>
      <w:r>
        <w:rPr>
          <w:sz w:val="24"/>
          <w:szCs w:val="24"/>
          <w:u w:val="single"/>
        </w:rPr>
        <w:t>　   　</w:t>
      </w:r>
      <w:r>
        <w:rPr>
          <w:sz w:val="24"/>
          <w:szCs w:val="24"/>
        </w:rPr>
        <w:t>．</w:t>
      </w:r>
    </w:p>
    <w:p>
      <w:pPr>
        <w:spacing w:line="360" w:lineRule="auto"/>
        <w:textAlignment w:val="center"/>
      </w:pPr>
      <w:r>
        <w:rPr>
          <w:sz w:val="24"/>
          <w:szCs w:val="24"/>
        </w:rPr>
        <w:t>（3）分析以上实验数据可以得出如下结论：同一滑轮组的机械效率主要与</w:t>
      </w:r>
      <w:r>
        <w:rPr>
          <w:sz w:val="24"/>
          <w:szCs w:val="24"/>
          <w:u w:val="single"/>
        </w:rPr>
        <w:t>　   　</w:t>
      </w:r>
      <w:r>
        <w:rPr>
          <w:sz w:val="24"/>
          <w:szCs w:val="24"/>
        </w:rPr>
        <w:t>有关．</w:t>
      </w:r>
    </w:p>
    <w:p>
      <w:pPr>
        <w:spacing w:line="360" w:lineRule="auto"/>
        <w:textAlignment w:val="center"/>
      </w:pPr>
      <w:r>
        <w:rPr>
          <w:sz w:val="24"/>
          <w:szCs w:val="24"/>
        </w:rPr>
        <w:t>（4）若将此滑轮组换一种绕绳方法，不计摩擦及绳重，提升相同的物体时，滑轮组的机械效率</w:t>
      </w:r>
      <w:r>
        <w:rPr>
          <w:sz w:val="24"/>
          <w:szCs w:val="24"/>
          <w:u w:val="single"/>
        </w:rPr>
        <w:t>　   　</w:t>
      </w:r>
      <w:r>
        <w:rPr>
          <w:sz w:val="24"/>
          <w:szCs w:val="24"/>
        </w:rPr>
        <w:t>（选填“变大”“变小”或“不变”）</w:t>
      </w:r>
    </w:p>
    <w:p>
      <w:pPr>
        <w:spacing w:line="360" w:lineRule="auto"/>
        <w:textAlignment w:val="center"/>
      </w:pPr>
      <w:r>
        <w:drawing>
          <wp:inline distT="0" distB="0" distL="114300" distR="114300">
            <wp:extent cx="1644650" cy="1254125"/>
            <wp:effectExtent l="0" t="0" r="1270" b="10795"/>
            <wp:docPr id="2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9"/>
                    <pic:cNvPicPr>
                      <a:picLocks noRot="1" noChangeAspect="1"/>
                    </pic:cNvPicPr>
                  </pic:nvPicPr>
                  <pic:blipFill>
                    <a:blip r:embed="rId32"/>
                    <a:srcRect r="766" b="1003"/>
                    <a:stretch>
                      <a:fillRect/>
                    </a:stretch>
                  </pic:blipFill>
                  <pic:spPr>
                    <a:xfrm>
                      <a:off x="0" y="0"/>
                      <a:ext cx="1644650" cy="12541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四、计算题（每题7分，共14分）</w:t>
      </w:r>
    </w:p>
    <w:p>
      <w:pPr>
        <w:spacing w:line="360" w:lineRule="auto"/>
        <w:textAlignment w:val="center"/>
      </w:pPr>
      <w:r>
        <w:rPr>
          <w:sz w:val="24"/>
          <w:szCs w:val="24"/>
        </w:rPr>
        <w:t>29．水平放置的平底柱形容器A重3N，底面积是200cm</w:t>
      </w:r>
      <w:r>
        <w:rPr>
          <w:sz w:val="24"/>
          <w:szCs w:val="24"/>
          <w:vertAlign w:val="superscript"/>
        </w:rPr>
        <w:t>2</w:t>
      </w:r>
      <w:r>
        <w:rPr>
          <w:sz w:val="24"/>
          <w:szCs w:val="24"/>
        </w:rPr>
        <w:t>，内装有一些水，不吸水的正方体木块B重5N，边长为10cm，被一体积可以忽略的细线拉住固定在容器底部，如图所示，拉直的细线长为L=5cm，受到拉力为1N．（g取10N/kg，ρ</w:t>
      </w:r>
      <w:r>
        <w:rPr>
          <w:sz w:val="24"/>
          <w:szCs w:val="24"/>
          <w:vertAlign w:val="subscript"/>
        </w:rPr>
        <w:t>水</w:t>
      </w:r>
      <w:r>
        <w:rPr>
          <w:sz w:val="24"/>
          <w:szCs w:val="24"/>
        </w:rPr>
        <w:t>=1.0</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）求：</w:t>
      </w:r>
    </w:p>
    <w:p>
      <w:pPr>
        <w:spacing w:line="360" w:lineRule="auto"/>
        <w:textAlignment w:val="center"/>
      </w:pPr>
      <w:r>
        <w:rPr>
          <w:sz w:val="24"/>
          <w:szCs w:val="24"/>
        </w:rPr>
        <w:t>（1）木块B受到的浮力是多大？</w:t>
      </w:r>
    </w:p>
    <w:p>
      <w:pPr>
        <w:spacing w:line="360" w:lineRule="auto"/>
        <w:textAlignment w:val="center"/>
      </w:pPr>
      <w:r>
        <w:rPr>
          <w:sz w:val="24"/>
          <w:szCs w:val="24"/>
        </w:rPr>
        <w:t>（2）容器底部受到水的压强是多大？</w:t>
      </w:r>
    </w:p>
    <w:p>
      <w:pPr>
        <w:spacing w:line="360" w:lineRule="auto"/>
        <w:textAlignment w:val="center"/>
      </w:pPr>
      <w:r>
        <w:rPr>
          <w:sz w:val="24"/>
          <w:szCs w:val="24"/>
        </w:rPr>
        <w:t>（3）容器对桌面的压强是多大？</w:t>
      </w:r>
    </w:p>
    <w:p>
      <w:pPr>
        <w:spacing w:line="360" w:lineRule="auto"/>
        <w:textAlignment w:val="center"/>
      </w:pPr>
      <w:r>
        <w:drawing>
          <wp:inline distT="0" distB="0" distL="114300" distR="114300">
            <wp:extent cx="949325" cy="777875"/>
            <wp:effectExtent l="0" t="0" r="10795" b="14605"/>
            <wp:docPr id="2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8"/>
                    <pic:cNvPicPr>
                      <a:picLocks noRot="1" noChangeAspect="1"/>
                    </pic:cNvPicPr>
                  </pic:nvPicPr>
                  <pic:blipFill>
                    <a:blip r:embed="rId33"/>
                    <a:srcRect r="1320" b="1607"/>
                    <a:stretch>
                      <a:fillRect/>
                    </a:stretch>
                  </pic:blipFill>
                  <pic:spPr>
                    <a:xfrm>
                      <a:off x="0" y="0"/>
                      <a:ext cx="949325" cy="777875"/>
                    </a:xfrm>
                    <a:prstGeom prst="rect">
                      <a:avLst/>
                    </a:prstGeom>
                    <a:noFill/>
                    <a:ln>
                      <a:noFill/>
                    </a:ln>
                  </pic:spPr>
                </pic:pic>
              </a:graphicData>
            </a:graphic>
          </wp:inline>
        </w:drawing>
      </w:r>
    </w:p>
    <w:p>
      <w:pPr>
        <w:spacing w:line="360" w:lineRule="auto"/>
        <w:textAlignment w:val="center"/>
      </w:pPr>
      <w:r>
        <w:rPr>
          <w:sz w:val="24"/>
          <w:szCs w:val="24"/>
        </w:rPr>
        <w:t>30．如图所示，工人用250N的力F将重为400N的物体在10s内匀速提升2m，求：</w:t>
      </w:r>
    </w:p>
    <w:p>
      <w:pPr>
        <w:spacing w:line="360" w:lineRule="auto"/>
        <w:textAlignment w:val="center"/>
      </w:pPr>
      <w:r>
        <w:rPr>
          <w:sz w:val="24"/>
          <w:szCs w:val="24"/>
        </w:rPr>
        <w:t>（1）工人对物体做的有用功：</w:t>
      </w:r>
    </w:p>
    <w:p>
      <w:pPr>
        <w:spacing w:line="360" w:lineRule="auto"/>
        <w:textAlignment w:val="center"/>
      </w:pPr>
      <w:r>
        <w:rPr>
          <w:sz w:val="24"/>
          <w:szCs w:val="24"/>
        </w:rPr>
        <w:t>（2）拉力F做功的功率</w:t>
      </w:r>
    </w:p>
    <w:p>
      <w:pPr>
        <w:spacing w:line="360" w:lineRule="auto"/>
        <w:textAlignment w:val="center"/>
      </w:pPr>
      <w:r>
        <w:rPr>
          <w:sz w:val="24"/>
          <w:szCs w:val="24"/>
        </w:rPr>
        <w:t>（3）滑轮组的机械效率．</w:t>
      </w:r>
    </w:p>
    <w:p>
      <w:pPr>
        <w:spacing w:line="360" w:lineRule="auto"/>
        <w:textAlignment w:val="center"/>
      </w:pPr>
      <w:r>
        <w:drawing>
          <wp:inline distT="0" distB="0" distL="114300" distR="114300">
            <wp:extent cx="806450" cy="1158875"/>
            <wp:effectExtent l="0" t="0" r="1270" b="14605"/>
            <wp:docPr id="2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7"/>
                    <pic:cNvPicPr>
                      <a:picLocks noRot="1" noChangeAspect="1"/>
                    </pic:cNvPicPr>
                  </pic:nvPicPr>
                  <pic:blipFill>
                    <a:blip r:embed="rId34"/>
                    <a:srcRect r="1550" b="1083"/>
                    <a:stretch>
                      <a:fillRect/>
                    </a:stretch>
                  </pic:blipFill>
                  <pic:spPr>
                    <a:xfrm>
                      <a:off x="0" y="0"/>
                      <a:ext cx="806450" cy="1158875"/>
                    </a:xfrm>
                    <a:prstGeom prst="rect">
                      <a:avLst/>
                    </a:prstGeom>
                    <a:noFill/>
                    <a:ln>
                      <a:noFill/>
                    </a:ln>
                  </pic:spPr>
                </pic:pic>
              </a:graphicData>
            </a:graphic>
          </wp:inline>
        </w:drawing>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八年级（下）期末物理试卷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一、选择题（1-17小题，每小题2分；18-20小题给出四个选项中，至少有两个选项符合题意，全部选对得2分，选对但不全的得1分，有错选或不选的不得分，共40分．）</w:t>
      </w:r>
    </w:p>
    <w:p>
      <w:pPr>
        <w:spacing w:line="360" w:lineRule="auto"/>
        <w:textAlignment w:val="center"/>
      </w:pPr>
      <w:r>
        <w:rPr>
          <w:sz w:val="24"/>
          <w:szCs w:val="24"/>
        </w:rPr>
        <w:t>1．如图所示，手对桌子作用一个力F</w:t>
      </w:r>
      <w:r>
        <w:rPr>
          <w:sz w:val="24"/>
          <w:szCs w:val="24"/>
          <w:vertAlign w:val="subscript"/>
        </w:rPr>
        <w:t>1</w:t>
      </w:r>
      <w:r>
        <w:rPr>
          <w:sz w:val="24"/>
          <w:szCs w:val="24"/>
        </w:rPr>
        <w:t>，桌子也对手作用一个力F</w:t>
      </w:r>
      <w:r>
        <w:rPr>
          <w:sz w:val="24"/>
          <w:szCs w:val="24"/>
          <w:vertAlign w:val="subscript"/>
        </w:rPr>
        <w:t>2</w:t>
      </w:r>
      <w:r>
        <w:rPr>
          <w:sz w:val="24"/>
          <w:szCs w:val="24"/>
        </w:rPr>
        <w:t>，则下列说法正确的是（　　）</w:t>
      </w:r>
    </w:p>
    <w:p>
      <w:pPr>
        <w:spacing w:line="360" w:lineRule="auto"/>
        <w:textAlignment w:val="center"/>
      </w:pPr>
      <w:r>
        <w:drawing>
          <wp:inline distT="0" distB="0" distL="114300" distR="114300">
            <wp:extent cx="939800" cy="882650"/>
            <wp:effectExtent l="0" t="0" r="5080" b="1270"/>
            <wp:docPr id="2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6"/>
                    <pic:cNvPicPr>
                      <a:picLocks noRot="1" noChangeAspect="1"/>
                    </pic:cNvPicPr>
                  </pic:nvPicPr>
                  <pic:blipFill>
                    <a:blip r:embed="rId35"/>
                    <a:srcRect r="1334" b="1419"/>
                    <a:stretch>
                      <a:fillRect/>
                    </a:stretch>
                  </pic:blipFill>
                  <pic:spPr>
                    <a:xfrm>
                      <a:off x="0" y="0"/>
                      <a:ext cx="939800" cy="882650"/>
                    </a:xfrm>
                    <a:prstGeom prst="rect">
                      <a:avLst/>
                    </a:prstGeom>
                    <a:noFill/>
                    <a:ln>
                      <a:noFill/>
                    </a:ln>
                  </pic:spPr>
                </pic:pic>
              </a:graphicData>
            </a:graphic>
          </wp:inline>
        </w:drawing>
      </w:r>
    </w:p>
    <w:p>
      <w:pPr>
        <w:spacing w:line="360" w:lineRule="auto"/>
        <w:textAlignment w:val="center"/>
      </w:pPr>
      <w:r>
        <w:rPr>
          <w:sz w:val="24"/>
          <w:szCs w:val="24"/>
        </w:rPr>
        <w:t>A．F</w:t>
      </w:r>
      <w:r>
        <w:rPr>
          <w:sz w:val="24"/>
          <w:szCs w:val="24"/>
          <w:vertAlign w:val="subscript"/>
        </w:rPr>
        <w:t>1</w:t>
      </w:r>
      <w:r>
        <w:rPr>
          <w:sz w:val="24"/>
          <w:szCs w:val="24"/>
        </w:rPr>
        <w:t>是手受到的压力，施力物体是桌子，受力物体是手</w:t>
      </w:r>
    </w:p>
    <w:p>
      <w:pPr>
        <w:spacing w:line="360" w:lineRule="auto"/>
        <w:textAlignment w:val="center"/>
      </w:pPr>
      <w:r>
        <w:rPr>
          <w:sz w:val="24"/>
          <w:szCs w:val="24"/>
        </w:rPr>
        <w:t>B．F</w:t>
      </w:r>
      <w:r>
        <w:rPr>
          <w:sz w:val="24"/>
          <w:szCs w:val="24"/>
          <w:vertAlign w:val="subscript"/>
        </w:rPr>
        <w:t>1</w:t>
      </w:r>
      <w:r>
        <w:rPr>
          <w:sz w:val="24"/>
          <w:szCs w:val="24"/>
        </w:rPr>
        <w:t>是手受到的重力，施力物体是地球，受力物体是手</w:t>
      </w:r>
    </w:p>
    <w:p>
      <w:pPr>
        <w:spacing w:line="360" w:lineRule="auto"/>
        <w:textAlignment w:val="center"/>
      </w:pPr>
      <w:r>
        <w:rPr>
          <w:sz w:val="24"/>
          <w:szCs w:val="24"/>
        </w:rPr>
        <w:t>C．F</w:t>
      </w:r>
      <w:r>
        <w:rPr>
          <w:sz w:val="24"/>
          <w:szCs w:val="24"/>
          <w:vertAlign w:val="subscript"/>
        </w:rPr>
        <w:t>2</w:t>
      </w:r>
      <w:r>
        <w:rPr>
          <w:sz w:val="24"/>
          <w:szCs w:val="24"/>
        </w:rPr>
        <w:t>是手受到的支持力，施力物体是桌子，受力物体是手</w:t>
      </w:r>
    </w:p>
    <w:p>
      <w:pPr>
        <w:spacing w:line="360" w:lineRule="auto"/>
        <w:textAlignment w:val="center"/>
      </w:pPr>
      <w:r>
        <w:rPr>
          <w:sz w:val="24"/>
          <w:szCs w:val="24"/>
        </w:rPr>
        <w:t>D．F</w:t>
      </w:r>
      <w:r>
        <w:rPr>
          <w:sz w:val="24"/>
          <w:szCs w:val="24"/>
          <w:vertAlign w:val="subscript"/>
        </w:rPr>
        <w:t>2</w:t>
      </w:r>
      <w:r>
        <w:rPr>
          <w:sz w:val="24"/>
          <w:szCs w:val="24"/>
        </w:rPr>
        <w:t>是桌子受到的压力，施力物体是手，受力物体是桌子</w:t>
      </w:r>
    </w:p>
    <w:p>
      <w:pPr>
        <w:spacing w:line="360" w:lineRule="auto"/>
        <w:textAlignment w:val="center"/>
      </w:pPr>
      <w:r>
        <w:rPr>
          <w:color w:val="0000FF"/>
          <w:sz w:val="24"/>
          <w:szCs w:val="24"/>
        </w:rPr>
        <w:t>【考点】</w:t>
      </w:r>
      <w:r>
        <w:rPr>
          <w:sz w:val="24"/>
          <w:szCs w:val="24"/>
        </w:rPr>
        <w:t>6I：力作用的相互性．</w:t>
      </w:r>
    </w:p>
    <w:p>
      <w:pPr>
        <w:spacing w:line="360" w:lineRule="auto"/>
        <w:textAlignment w:val="center"/>
      </w:pPr>
      <w:r>
        <w:rPr>
          <w:color w:val="0000FF"/>
          <w:sz w:val="24"/>
          <w:szCs w:val="24"/>
        </w:rPr>
        <w:t>【分析】</w:t>
      </w:r>
      <w:r>
        <w:rPr>
          <w:sz w:val="24"/>
          <w:szCs w:val="24"/>
        </w:rPr>
        <w:t>力是物体对物体的作用，物体间力的作用是相互的．</w:t>
      </w:r>
    </w:p>
    <w:p>
      <w:pPr>
        <w:spacing w:line="360" w:lineRule="auto"/>
        <w:textAlignment w:val="center"/>
      </w:pPr>
      <w:r>
        <w:rPr>
          <w:color w:val="0000FF"/>
          <w:sz w:val="24"/>
          <w:szCs w:val="24"/>
        </w:rPr>
        <w:t>【解答】</w:t>
      </w:r>
      <w:r>
        <w:rPr>
          <w:sz w:val="24"/>
          <w:szCs w:val="24"/>
        </w:rPr>
        <w:t>解：手对桌子作用一个力F</w:t>
      </w:r>
      <w:r>
        <w:rPr>
          <w:sz w:val="24"/>
          <w:szCs w:val="24"/>
          <w:vertAlign w:val="subscript"/>
        </w:rPr>
        <w:t>1</w:t>
      </w:r>
      <w:r>
        <w:rPr>
          <w:sz w:val="24"/>
          <w:szCs w:val="24"/>
        </w:rPr>
        <w:t>，施力物体是手，受力物体是桌子，桌子也对手作用一个力F</w:t>
      </w:r>
      <w:r>
        <w:rPr>
          <w:sz w:val="24"/>
          <w:szCs w:val="24"/>
          <w:vertAlign w:val="subscript"/>
        </w:rPr>
        <w:t>2</w:t>
      </w:r>
      <w:r>
        <w:rPr>
          <w:sz w:val="24"/>
          <w:szCs w:val="24"/>
        </w:rPr>
        <w:t>，施力物体是桌子，受力物体是手，故C正确．</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2．如图所示是水平仪，若放置于某桌面上时，重垂偏离B点右边，则该桌面（　　）</w:t>
      </w:r>
    </w:p>
    <w:p>
      <w:pPr>
        <w:spacing w:line="360" w:lineRule="auto"/>
        <w:textAlignment w:val="center"/>
      </w:pPr>
      <w:r>
        <w:drawing>
          <wp:inline distT="0" distB="0" distL="114300" distR="114300">
            <wp:extent cx="1768475" cy="758825"/>
            <wp:effectExtent l="0" t="0" r="14605" b="3175"/>
            <wp:docPr id="27"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5"/>
                    <pic:cNvPicPr>
                      <a:picLocks noRot="1" noChangeAspect="1"/>
                    </pic:cNvPicPr>
                  </pic:nvPicPr>
                  <pic:blipFill>
                    <a:blip r:embed="rId36"/>
                    <a:srcRect r="713" b="1646"/>
                    <a:stretch>
                      <a:fillRect/>
                    </a:stretch>
                  </pic:blipFill>
                  <pic:spPr>
                    <a:xfrm>
                      <a:off x="0" y="0"/>
                      <a:ext cx="1768475" cy="758825"/>
                    </a:xfrm>
                    <a:prstGeom prst="rect">
                      <a:avLst/>
                    </a:prstGeom>
                    <a:noFill/>
                    <a:ln>
                      <a:noFill/>
                    </a:ln>
                  </pic:spPr>
                </pic:pic>
              </a:graphicData>
            </a:graphic>
          </wp:inline>
        </w:drawing>
      </w:r>
    </w:p>
    <w:p>
      <w:pPr>
        <w:spacing w:line="360" w:lineRule="auto"/>
        <w:textAlignment w:val="center"/>
      </w:pPr>
      <w:r>
        <w:rPr>
          <w:sz w:val="24"/>
          <w:szCs w:val="24"/>
        </w:rPr>
        <w:t>A．左面高，右面低</w:t>
      </w:r>
      <w:r>
        <w:rPr>
          <w:sz w:val="24"/>
          <w:szCs w:val="24"/>
        </w:rPr>
        <w:tab/>
      </w:r>
      <w:r>
        <w:rPr>
          <w:sz w:val="24"/>
          <w:szCs w:val="24"/>
        </w:rPr>
        <w:t>B．右面高，左面低</w:t>
      </w:r>
    </w:p>
    <w:p>
      <w:pPr>
        <w:spacing w:line="360" w:lineRule="auto"/>
        <w:textAlignment w:val="center"/>
      </w:pPr>
      <w:r>
        <w:rPr>
          <w:sz w:val="24"/>
          <w:szCs w:val="24"/>
        </w:rPr>
        <w:t>C．左面与右面高低一样</w:t>
      </w:r>
      <w:r>
        <w:rPr>
          <w:sz w:val="24"/>
          <w:szCs w:val="24"/>
        </w:rPr>
        <w:tab/>
      </w:r>
      <w:r>
        <w:rPr>
          <w:sz w:val="24"/>
          <w:szCs w:val="24"/>
        </w:rPr>
        <w:t>D．无法判断</w:t>
      </w:r>
    </w:p>
    <w:p>
      <w:pPr>
        <w:spacing w:line="360" w:lineRule="auto"/>
        <w:textAlignment w:val="center"/>
      </w:pPr>
      <w:r>
        <w:rPr>
          <w:color w:val="0000FF"/>
          <w:sz w:val="24"/>
          <w:szCs w:val="24"/>
        </w:rPr>
        <w:t>【考点】</w:t>
      </w:r>
      <w:r>
        <w:rPr>
          <w:sz w:val="24"/>
          <w:szCs w:val="24"/>
        </w:rPr>
        <w:t>7A：重力的方向．</w:t>
      </w:r>
    </w:p>
    <w:p>
      <w:pPr>
        <w:spacing w:line="360" w:lineRule="auto"/>
        <w:textAlignment w:val="center"/>
      </w:pPr>
      <w:r>
        <w:rPr>
          <w:color w:val="0000FF"/>
          <w:sz w:val="24"/>
          <w:szCs w:val="24"/>
        </w:rPr>
        <w:t>【分析】</w:t>
      </w:r>
      <w:r>
        <w:rPr>
          <w:sz w:val="24"/>
          <w:szCs w:val="24"/>
        </w:rPr>
        <w:t>水平仪的制作原理是利用重力的方向是竖直向下的．</w:t>
      </w:r>
    </w:p>
    <w:p>
      <w:pPr>
        <w:spacing w:line="360" w:lineRule="auto"/>
        <w:textAlignment w:val="center"/>
      </w:pPr>
      <w:r>
        <w:rPr>
          <w:color w:val="0000FF"/>
          <w:sz w:val="24"/>
          <w:szCs w:val="24"/>
        </w:rPr>
        <w:t>【解答】</w:t>
      </w:r>
      <w:r>
        <w:rPr>
          <w:sz w:val="24"/>
          <w:szCs w:val="24"/>
        </w:rPr>
        <w:t>解：由于重垂偏离B点右边，所以桌面是左面高、右面低．</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3．关于汽车的惯性，下列说法正确的是（　　）</w:t>
      </w:r>
    </w:p>
    <w:p>
      <w:pPr>
        <w:spacing w:line="360" w:lineRule="auto"/>
        <w:textAlignment w:val="center"/>
      </w:pPr>
      <w:r>
        <w:rPr>
          <w:sz w:val="24"/>
          <w:szCs w:val="24"/>
        </w:rPr>
        <w:t>A．汽车运动时有惯性，静止时没有惯性</w:t>
      </w:r>
    </w:p>
    <w:p>
      <w:pPr>
        <w:spacing w:line="360" w:lineRule="auto"/>
        <w:textAlignment w:val="center"/>
      </w:pPr>
      <w:r>
        <w:rPr>
          <w:sz w:val="24"/>
          <w:szCs w:val="24"/>
        </w:rPr>
        <w:t>B．汽车行驶的速度越大，惯性越大</w:t>
      </w:r>
    </w:p>
    <w:p>
      <w:pPr>
        <w:spacing w:line="360" w:lineRule="auto"/>
        <w:textAlignment w:val="center"/>
      </w:pPr>
      <w:r>
        <w:rPr>
          <w:sz w:val="24"/>
          <w:szCs w:val="24"/>
        </w:rPr>
        <w:t>C．汽车在急刹车时的惯性最大</w:t>
      </w:r>
    </w:p>
    <w:p>
      <w:pPr>
        <w:spacing w:line="360" w:lineRule="auto"/>
        <w:textAlignment w:val="center"/>
      </w:pPr>
      <w:r>
        <w:rPr>
          <w:sz w:val="24"/>
          <w:szCs w:val="24"/>
        </w:rPr>
        <w:t>D．汽车行驶时、静止时以及急刹车时的惯性一样大</w:t>
      </w:r>
    </w:p>
    <w:p>
      <w:pPr>
        <w:spacing w:line="360" w:lineRule="auto"/>
        <w:textAlignment w:val="center"/>
      </w:pPr>
      <w:r>
        <w:rPr>
          <w:color w:val="0000FF"/>
          <w:sz w:val="24"/>
          <w:szCs w:val="24"/>
        </w:rPr>
        <w:t>【考点】</w:t>
      </w:r>
      <w:r>
        <w:rPr>
          <w:sz w:val="24"/>
          <w:szCs w:val="24"/>
        </w:rPr>
        <w:t>6L：惯性．</w:t>
      </w:r>
    </w:p>
    <w:p>
      <w:pPr>
        <w:spacing w:line="360" w:lineRule="auto"/>
        <w:textAlignment w:val="center"/>
      </w:pPr>
      <w:r>
        <w:rPr>
          <w:color w:val="0000FF"/>
          <w:sz w:val="24"/>
          <w:szCs w:val="24"/>
        </w:rPr>
        <w:t>【分析】</w:t>
      </w:r>
      <w:r>
        <w:rPr>
          <w:sz w:val="24"/>
          <w:szCs w:val="24"/>
        </w:rPr>
        <w:t>（1）惯性指物体保持原来运动状态不变的性质，任何物体都具有惯性；</w:t>
      </w:r>
    </w:p>
    <w:p>
      <w:pPr>
        <w:spacing w:line="360" w:lineRule="auto"/>
        <w:textAlignment w:val="center"/>
      </w:pPr>
      <w:r>
        <w:rPr>
          <w:sz w:val="24"/>
          <w:szCs w:val="24"/>
        </w:rPr>
        <w:t>（2）质量是衡量物体惯性大小的唯一量度，与物体的运动速度无关．</w:t>
      </w:r>
    </w:p>
    <w:p>
      <w:pPr>
        <w:spacing w:line="360" w:lineRule="auto"/>
        <w:textAlignment w:val="center"/>
      </w:pPr>
      <w:r>
        <w:rPr>
          <w:color w:val="0000FF"/>
          <w:sz w:val="24"/>
          <w:szCs w:val="24"/>
        </w:rPr>
        <w:t>【解答】</w:t>
      </w:r>
      <w:r>
        <w:rPr>
          <w:sz w:val="24"/>
          <w:szCs w:val="24"/>
        </w:rPr>
        <w:t>解：汽车的惯性是由汽车的质量决定的，与汽车的速度无关，因此汽车行驶时、静止时以及急刹车时的惯性一样大．</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4．在自动化生产线上，常用传送带运送工件，如图所示，工件与传送带一起向右匀速运动时，关于工件受力，下列说法中正确的是（　　）</w:t>
      </w:r>
    </w:p>
    <w:p>
      <w:pPr>
        <w:spacing w:line="360" w:lineRule="auto"/>
        <w:textAlignment w:val="center"/>
      </w:pPr>
      <w:r>
        <w:drawing>
          <wp:inline distT="0" distB="0" distL="114300" distR="114300">
            <wp:extent cx="1539875" cy="996950"/>
            <wp:effectExtent l="0" t="0" r="14605" b="8890"/>
            <wp:docPr id="28"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4"/>
                    <pic:cNvPicPr>
                      <a:picLocks noRot="1" noChangeAspect="1"/>
                    </pic:cNvPicPr>
                  </pic:nvPicPr>
                  <pic:blipFill>
                    <a:blip r:embed="rId37"/>
                    <a:srcRect r="818" b="1257"/>
                    <a:stretch>
                      <a:fillRect/>
                    </a:stretch>
                  </pic:blipFill>
                  <pic:spPr>
                    <a:xfrm>
                      <a:off x="0" y="0"/>
                      <a:ext cx="1539875" cy="996950"/>
                    </a:xfrm>
                    <a:prstGeom prst="rect">
                      <a:avLst/>
                    </a:prstGeom>
                    <a:noFill/>
                    <a:ln>
                      <a:noFill/>
                    </a:ln>
                  </pic:spPr>
                </pic:pic>
              </a:graphicData>
            </a:graphic>
          </wp:inline>
        </w:drawing>
      </w:r>
    </w:p>
    <w:p>
      <w:pPr>
        <w:spacing w:line="360" w:lineRule="auto"/>
        <w:textAlignment w:val="center"/>
      </w:pPr>
      <w:r>
        <w:rPr>
          <w:sz w:val="24"/>
          <w:szCs w:val="24"/>
        </w:rPr>
        <w:t>A．工件受摩擦力，方向水平向右</w:t>
      </w:r>
    </w:p>
    <w:p>
      <w:pPr>
        <w:spacing w:line="360" w:lineRule="auto"/>
        <w:textAlignment w:val="center"/>
      </w:pPr>
      <w:r>
        <w:rPr>
          <w:sz w:val="24"/>
          <w:szCs w:val="24"/>
        </w:rPr>
        <w:t>B．工件受摩擦力，方向水平向左</w:t>
      </w:r>
    </w:p>
    <w:p>
      <w:pPr>
        <w:spacing w:line="360" w:lineRule="auto"/>
        <w:textAlignment w:val="center"/>
      </w:pPr>
      <w:r>
        <w:rPr>
          <w:sz w:val="24"/>
          <w:szCs w:val="24"/>
        </w:rPr>
        <w:t>C．工件所受到的重力与工件对传送带的压力是一对相互作用力</w:t>
      </w:r>
    </w:p>
    <w:p>
      <w:pPr>
        <w:spacing w:line="360" w:lineRule="auto"/>
        <w:textAlignment w:val="center"/>
      </w:pPr>
      <w:r>
        <w:rPr>
          <w:sz w:val="24"/>
          <w:szCs w:val="24"/>
        </w:rPr>
        <w:t>D．工件对传送带的压力与传送带对工件的支持力是一对相互作用力</w:t>
      </w:r>
    </w:p>
    <w:p>
      <w:pPr>
        <w:spacing w:line="360" w:lineRule="auto"/>
        <w:textAlignment w:val="center"/>
      </w:pPr>
      <w:r>
        <w:rPr>
          <w:color w:val="0000FF"/>
          <w:sz w:val="24"/>
          <w:szCs w:val="24"/>
        </w:rPr>
        <w:t>【考点】</w:t>
      </w:r>
      <w:r>
        <w:rPr>
          <w:sz w:val="24"/>
          <w:szCs w:val="24"/>
        </w:rPr>
        <w:t>6S：平衡力和相互作用力的区分；7F：摩擦力产生的条件．</w:t>
      </w:r>
    </w:p>
    <w:p>
      <w:pPr>
        <w:spacing w:line="360" w:lineRule="auto"/>
        <w:textAlignment w:val="center"/>
      </w:pPr>
      <w:r>
        <w:rPr>
          <w:color w:val="0000FF"/>
          <w:sz w:val="24"/>
          <w:szCs w:val="24"/>
        </w:rPr>
        <w:t>【分析】</w:t>
      </w:r>
      <w:r>
        <w:rPr>
          <w:sz w:val="24"/>
          <w:szCs w:val="24"/>
        </w:rPr>
        <w:t>（1）首先对工件进行受力分析，因为工件与传送带一起匀速运动，所以它们之间没有发生相对运动，是相对静止的，则没有摩擦力的作用，工件只受重力和传送带的支持力的作用．</w:t>
      </w:r>
    </w:p>
    <w:p>
      <w:pPr>
        <w:spacing w:line="360" w:lineRule="auto"/>
        <w:textAlignment w:val="center"/>
      </w:pPr>
      <w:r>
        <w:rPr>
          <w:sz w:val="24"/>
          <w:szCs w:val="24"/>
        </w:rPr>
        <w:t>（2）作用力和反作用力与平衡力的主要区别是：作用力与反作用力的作用物体是两个，而平衡力的作用物体只有一个．</w:t>
      </w:r>
    </w:p>
    <w:p>
      <w:pPr>
        <w:spacing w:line="360" w:lineRule="auto"/>
        <w:textAlignment w:val="center"/>
      </w:pPr>
      <w:r>
        <w:rPr>
          <w:color w:val="0000FF"/>
          <w:sz w:val="24"/>
          <w:szCs w:val="24"/>
        </w:rPr>
        <w:t>【解答】</w:t>
      </w:r>
      <w:r>
        <w:rPr>
          <w:sz w:val="24"/>
          <w:szCs w:val="24"/>
        </w:rPr>
        <w:t>解：AB、因为工件与传送带一起匀速运动，所以它们之间没有发生相对运动、也没有相对运动的趋势，则工件没有受到摩擦力的作用，故AB错误；</w:t>
      </w:r>
    </w:p>
    <w:p>
      <w:pPr>
        <w:spacing w:line="360" w:lineRule="auto"/>
        <w:textAlignment w:val="center"/>
      </w:pPr>
      <w:r>
        <w:rPr>
          <w:sz w:val="24"/>
          <w:szCs w:val="24"/>
        </w:rPr>
        <w:t>C、工件所受到的重力与工件对传送带的压力的方向都是向下的，而一对相互作用力的方向是相反的，所以它们不是一对相互作用力，故C错误；</w:t>
      </w:r>
    </w:p>
    <w:p>
      <w:pPr>
        <w:spacing w:line="360" w:lineRule="auto"/>
        <w:textAlignment w:val="center"/>
      </w:pPr>
      <w:r>
        <w:rPr>
          <w:sz w:val="24"/>
          <w:szCs w:val="24"/>
        </w:rPr>
        <w:t>D、工件对传送带的压力与传送带对工件的支持力大小相等、方向相反、作用在同一条直线上，且作用在两个物体上（即压力作用在传送带上，支持力作用在工件上），故这两个力是一对相互作用力，故D正确．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5．如图所示，木块a放在粗糙水平桌面上，木块b放在木块a上面，在水平拉力F作用下一起向右做匀速直线运动，空气阻力不计，下列判断正确的是（　　）</w:t>
      </w:r>
    </w:p>
    <w:p>
      <w:pPr>
        <w:spacing w:line="360" w:lineRule="auto"/>
        <w:textAlignment w:val="center"/>
      </w:pPr>
      <w:r>
        <w:drawing>
          <wp:inline distT="0" distB="0" distL="114300" distR="114300">
            <wp:extent cx="1177925" cy="711200"/>
            <wp:effectExtent l="0" t="0" r="10795" b="5080"/>
            <wp:docPr id="29"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3"/>
                    <pic:cNvPicPr>
                      <a:picLocks noRot="1" noChangeAspect="1"/>
                    </pic:cNvPicPr>
                  </pic:nvPicPr>
                  <pic:blipFill>
                    <a:blip r:embed="rId38"/>
                    <a:srcRect r="1067" b="1755"/>
                    <a:stretch>
                      <a:fillRect/>
                    </a:stretch>
                  </pic:blipFill>
                  <pic:spPr>
                    <a:xfrm>
                      <a:off x="0" y="0"/>
                      <a:ext cx="1177925" cy="711200"/>
                    </a:xfrm>
                    <a:prstGeom prst="rect">
                      <a:avLst/>
                    </a:prstGeom>
                    <a:noFill/>
                    <a:ln>
                      <a:noFill/>
                    </a:ln>
                  </pic:spPr>
                </pic:pic>
              </a:graphicData>
            </a:graphic>
          </wp:inline>
        </w:drawing>
      </w:r>
    </w:p>
    <w:p>
      <w:pPr>
        <w:spacing w:line="360" w:lineRule="auto"/>
        <w:textAlignment w:val="center"/>
      </w:pPr>
      <w:r>
        <w:rPr>
          <w:sz w:val="24"/>
          <w:szCs w:val="24"/>
        </w:rPr>
        <w:t>A．拉力F和a受到的摩擦力大小不相等</w:t>
      </w:r>
    </w:p>
    <w:p>
      <w:pPr>
        <w:spacing w:line="360" w:lineRule="auto"/>
        <w:textAlignment w:val="center"/>
      </w:pPr>
      <w:r>
        <w:rPr>
          <w:sz w:val="24"/>
          <w:szCs w:val="24"/>
        </w:rPr>
        <w:t>B．b在水平方向上不受力</w:t>
      </w:r>
    </w:p>
    <w:p>
      <w:pPr>
        <w:spacing w:line="360" w:lineRule="auto"/>
        <w:textAlignment w:val="center"/>
      </w:pPr>
      <w:r>
        <w:rPr>
          <w:sz w:val="24"/>
          <w:szCs w:val="24"/>
        </w:rPr>
        <w:t>C．a受到的重力和地面对a的支持力是一对平衡力</w:t>
      </w:r>
    </w:p>
    <w:p>
      <w:pPr>
        <w:spacing w:line="360" w:lineRule="auto"/>
        <w:textAlignment w:val="center"/>
      </w:pPr>
      <w:r>
        <w:rPr>
          <w:sz w:val="24"/>
          <w:szCs w:val="24"/>
        </w:rPr>
        <w:t>D．b在水平方向上受到向左的摩擦力</w:t>
      </w:r>
    </w:p>
    <w:p>
      <w:pPr>
        <w:spacing w:line="360" w:lineRule="auto"/>
        <w:textAlignment w:val="center"/>
      </w:pPr>
      <w:r>
        <w:rPr>
          <w:color w:val="0000FF"/>
          <w:sz w:val="24"/>
          <w:szCs w:val="24"/>
        </w:rPr>
        <w:t>【考点】</w:t>
      </w:r>
      <w:r>
        <w:rPr>
          <w:sz w:val="24"/>
          <w:szCs w:val="24"/>
        </w:rPr>
        <w:t>6R：平衡力的辨别；6U：力与运动的关系；7G：摩擦力的方向．</w:t>
      </w:r>
    </w:p>
    <w:p>
      <w:pPr>
        <w:spacing w:line="360" w:lineRule="auto"/>
        <w:textAlignment w:val="center"/>
      </w:pPr>
      <w:r>
        <w:rPr>
          <w:color w:val="0000FF"/>
          <w:sz w:val="24"/>
          <w:szCs w:val="24"/>
        </w:rPr>
        <w:t>【分析】</w:t>
      </w:r>
      <w:r>
        <w:rPr>
          <w:sz w:val="24"/>
          <w:szCs w:val="24"/>
        </w:rPr>
        <w:t>（1）把a和b看做整体进行受力分析，根据二力平衡条件判断拉力F和a受到的摩擦力大小关系以及受到的重力和地面对a的支持力的关系；</w:t>
      </w:r>
    </w:p>
    <w:p>
      <w:pPr>
        <w:spacing w:line="360" w:lineRule="auto"/>
        <w:textAlignment w:val="center"/>
      </w:pPr>
      <w:r>
        <w:rPr>
          <w:sz w:val="24"/>
          <w:szCs w:val="24"/>
        </w:rPr>
        <w:t>（2）对b进行受力分析，从力与运动的关系判断是否受到摩擦力．</w:t>
      </w:r>
    </w:p>
    <w:p>
      <w:pPr>
        <w:spacing w:line="360" w:lineRule="auto"/>
        <w:textAlignment w:val="center"/>
      </w:pPr>
      <w:r>
        <w:rPr>
          <w:color w:val="0000FF"/>
          <w:sz w:val="24"/>
          <w:szCs w:val="24"/>
        </w:rPr>
        <w:t>【解答】</w:t>
      </w:r>
      <w:r>
        <w:rPr>
          <w:sz w:val="24"/>
          <w:szCs w:val="24"/>
        </w:rPr>
        <w:t>解：（1）把a和b看做整体，a受到水平向右的拉力F和a水平向左的摩擦力，竖直向下a和b的重力、竖直向上a受到的支持力，</w:t>
      </w:r>
    </w:p>
    <w:p>
      <w:pPr>
        <w:spacing w:line="360" w:lineRule="auto"/>
        <w:textAlignment w:val="center"/>
      </w:pPr>
      <w:r>
        <w:rPr>
          <w:sz w:val="24"/>
          <w:szCs w:val="24"/>
        </w:rPr>
        <w:t>因物体做匀速直线匀速时处于平衡状态，</w:t>
      </w:r>
    </w:p>
    <w:p>
      <w:pPr>
        <w:spacing w:line="360" w:lineRule="auto"/>
        <w:textAlignment w:val="center"/>
      </w:pPr>
      <w:r>
        <w:rPr>
          <w:sz w:val="24"/>
          <w:szCs w:val="24"/>
        </w:rPr>
        <w:t>所以，拉力F和a受到的摩擦力大小，a和b受到的重力之和与地面对a的支持力是一对平衡力，故AC错误；</w:t>
      </w:r>
    </w:p>
    <w:p>
      <w:pPr>
        <w:spacing w:line="360" w:lineRule="auto"/>
        <w:textAlignment w:val="center"/>
      </w:pPr>
      <w:r>
        <w:rPr>
          <w:sz w:val="24"/>
          <w:szCs w:val="24"/>
        </w:rPr>
        <w:t>（2）对b进行受力分析可知，受到竖直向上的支持力和竖直向下的重力，水平方向不受力，否则不能做匀速直线运动，故B正确、D错误．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6．如图所示，A、B是两个底面积相同，形状不同的容器，当分别注入质量相等的水后（水未溢出）水对容器底部的压强P和压力F的关系是（　　）</w:t>
      </w:r>
    </w:p>
    <w:p>
      <w:pPr>
        <w:spacing w:line="360" w:lineRule="auto"/>
        <w:textAlignment w:val="center"/>
      </w:pPr>
      <w:r>
        <w:drawing>
          <wp:inline distT="0" distB="0" distL="114300" distR="114300">
            <wp:extent cx="1606550" cy="758825"/>
            <wp:effectExtent l="0" t="0" r="8890" b="3175"/>
            <wp:docPr id="30"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2"/>
                    <pic:cNvPicPr>
                      <a:picLocks noRot="1" noChangeAspect="1"/>
                    </pic:cNvPicPr>
                  </pic:nvPicPr>
                  <pic:blipFill>
                    <a:blip r:embed="rId39"/>
                    <a:srcRect r="784" b="1646"/>
                    <a:stretch>
                      <a:fillRect/>
                    </a:stretch>
                  </pic:blipFill>
                  <pic:spPr>
                    <a:xfrm>
                      <a:off x="0" y="0"/>
                      <a:ext cx="1606550" cy="758825"/>
                    </a:xfrm>
                    <a:prstGeom prst="rect">
                      <a:avLst/>
                    </a:prstGeom>
                    <a:noFill/>
                    <a:ln>
                      <a:noFill/>
                    </a:ln>
                  </pic:spPr>
                </pic:pic>
              </a:graphicData>
            </a:graphic>
          </wp:inline>
        </w:drawing>
      </w:r>
    </w:p>
    <w:p>
      <w:pPr>
        <w:spacing w:line="360" w:lineRule="auto"/>
        <w:textAlignment w:val="center"/>
      </w:pPr>
      <w:r>
        <w:rPr>
          <w:sz w:val="24"/>
          <w:szCs w:val="24"/>
        </w:rPr>
        <w:t>A．P</w:t>
      </w:r>
      <w:r>
        <w:rPr>
          <w:sz w:val="24"/>
          <w:szCs w:val="24"/>
          <w:vertAlign w:val="subscript"/>
        </w:rPr>
        <w:t>A</w:t>
      </w:r>
      <w:r>
        <w:rPr>
          <w:rFonts w:hint="eastAsia" w:ascii="宋体" w:hAnsi="宋体"/>
          <w:sz w:val="24"/>
          <w:szCs w:val="24"/>
        </w:rPr>
        <w:t>＞</w:t>
      </w:r>
      <w:r>
        <w:rPr>
          <w:sz w:val="24"/>
          <w:szCs w:val="24"/>
        </w:rPr>
        <w:t>P</w:t>
      </w:r>
      <w:r>
        <w:rPr>
          <w:sz w:val="24"/>
          <w:szCs w:val="24"/>
          <w:vertAlign w:val="subscript"/>
        </w:rPr>
        <w:t>B</w:t>
      </w:r>
      <w:r>
        <w:rPr>
          <w:sz w:val="24"/>
          <w:szCs w:val="24"/>
        </w:rPr>
        <w:t>，F</w:t>
      </w:r>
      <w:r>
        <w:rPr>
          <w:sz w:val="24"/>
          <w:szCs w:val="24"/>
          <w:vertAlign w:val="subscript"/>
        </w:rPr>
        <w:t>A</w:t>
      </w:r>
      <w:r>
        <w:rPr>
          <w:rFonts w:hint="eastAsia" w:ascii="宋体" w:hAnsi="宋体"/>
          <w:sz w:val="24"/>
          <w:szCs w:val="24"/>
        </w:rPr>
        <w:t>＞</w:t>
      </w:r>
      <w:r>
        <w:rPr>
          <w:sz w:val="24"/>
          <w:szCs w:val="24"/>
        </w:rPr>
        <w:t>F</w:t>
      </w:r>
      <w:r>
        <w:rPr>
          <w:sz w:val="24"/>
          <w:szCs w:val="24"/>
          <w:vertAlign w:val="subscript"/>
        </w:rPr>
        <w:t>B</w:t>
      </w:r>
      <w:r>
        <w:rPr>
          <w:sz w:val="24"/>
          <w:szCs w:val="24"/>
        </w:rPr>
        <w:tab/>
      </w:r>
      <w:r>
        <w:rPr>
          <w:sz w:val="24"/>
          <w:szCs w:val="24"/>
        </w:rPr>
        <w:t>B．P</w:t>
      </w:r>
      <w:r>
        <w:rPr>
          <w:sz w:val="24"/>
          <w:szCs w:val="24"/>
          <w:vertAlign w:val="subscript"/>
        </w:rPr>
        <w:t>A</w:t>
      </w:r>
      <w:r>
        <w:rPr>
          <w:rFonts w:hint="eastAsia" w:ascii="宋体" w:hAnsi="宋体"/>
          <w:sz w:val="24"/>
          <w:szCs w:val="24"/>
        </w:rPr>
        <w:t>＜</w:t>
      </w:r>
      <w:r>
        <w:rPr>
          <w:sz w:val="24"/>
          <w:szCs w:val="24"/>
        </w:rPr>
        <w:t>P</w:t>
      </w:r>
      <w:r>
        <w:rPr>
          <w:sz w:val="24"/>
          <w:szCs w:val="24"/>
          <w:vertAlign w:val="subscript"/>
        </w:rPr>
        <w:t>B</w:t>
      </w:r>
      <w:r>
        <w:rPr>
          <w:sz w:val="24"/>
          <w:szCs w:val="24"/>
        </w:rPr>
        <w:t>，F</w:t>
      </w:r>
      <w:r>
        <w:rPr>
          <w:sz w:val="24"/>
          <w:szCs w:val="24"/>
          <w:vertAlign w:val="subscript"/>
        </w:rPr>
        <w:t>A</w:t>
      </w:r>
      <w:r>
        <w:rPr>
          <w:rFonts w:hint="eastAsia" w:ascii="宋体" w:hAnsi="宋体"/>
          <w:sz w:val="24"/>
          <w:szCs w:val="24"/>
        </w:rPr>
        <w:t>＜</w:t>
      </w:r>
      <w:r>
        <w:rPr>
          <w:sz w:val="24"/>
          <w:szCs w:val="24"/>
        </w:rPr>
        <w:t>F</w:t>
      </w:r>
      <w:r>
        <w:rPr>
          <w:sz w:val="24"/>
          <w:szCs w:val="24"/>
          <w:vertAlign w:val="subscript"/>
        </w:rPr>
        <w:t>B</w:t>
      </w:r>
      <w:r>
        <w:rPr>
          <w:sz w:val="24"/>
          <w:szCs w:val="24"/>
        </w:rPr>
        <w:tab/>
      </w:r>
      <w:r>
        <w:rPr>
          <w:sz w:val="24"/>
          <w:szCs w:val="24"/>
        </w:rPr>
        <w:t>C．P</w:t>
      </w:r>
      <w:r>
        <w:rPr>
          <w:sz w:val="24"/>
          <w:szCs w:val="24"/>
          <w:vertAlign w:val="subscript"/>
        </w:rPr>
        <w:t>A</w:t>
      </w:r>
      <w:r>
        <w:rPr>
          <w:sz w:val="24"/>
          <w:szCs w:val="24"/>
        </w:rPr>
        <w:t>=P</w:t>
      </w:r>
      <w:r>
        <w:rPr>
          <w:sz w:val="24"/>
          <w:szCs w:val="24"/>
          <w:vertAlign w:val="subscript"/>
        </w:rPr>
        <w:t>B</w:t>
      </w:r>
      <w:r>
        <w:rPr>
          <w:sz w:val="24"/>
          <w:szCs w:val="24"/>
        </w:rPr>
        <w:t>，F</w:t>
      </w:r>
      <w:r>
        <w:rPr>
          <w:sz w:val="24"/>
          <w:szCs w:val="24"/>
          <w:vertAlign w:val="subscript"/>
        </w:rPr>
        <w:t>A</w:t>
      </w:r>
      <w:r>
        <w:rPr>
          <w:sz w:val="24"/>
          <w:szCs w:val="24"/>
        </w:rPr>
        <w:t>=F</w:t>
      </w:r>
      <w:r>
        <w:rPr>
          <w:sz w:val="24"/>
          <w:szCs w:val="24"/>
          <w:vertAlign w:val="subscript"/>
        </w:rPr>
        <w:t>B</w:t>
      </w:r>
      <w:r>
        <w:rPr>
          <w:sz w:val="24"/>
          <w:szCs w:val="24"/>
        </w:rPr>
        <w:tab/>
      </w:r>
      <w:r>
        <w:rPr>
          <w:sz w:val="24"/>
          <w:szCs w:val="24"/>
        </w:rPr>
        <w:t>D．P</w:t>
      </w:r>
      <w:r>
        <w:rPr>
          <w:sz w:val="24"/>
          <w:szCs w:val="24"/>
          <w:vertAlign w:val="subscript"/>
        </w:rPr>
        <w:t>A</w:t>
      </w:r>
      <w:r>
        <w:rPr>
          <w:rFonts w:hint="eastAsia" w:ascii="宋体" w:hAnsi="宋体"/>
          <w:sz w:val="24"/>
          <w:szCs w:val="24"/>
        </w:rPr>
        <w:t>＜</w:t>
      </w:r>
      <w:r>
        <w:rPr>
          <w:sz w:val="24"/>
          <w:szCs w:val="24"/>
        </w:rPr>
        <w:t>P</w:t>
      </w:r>
      <w:r>
        <w:rPr>
          <w:sz w:val="24"/>
          <w:szCs w:val="24"/>
          <w:vertAlign w:val="subscript"/>
        </w:rPr>
        <w:t>B</w:t>
      </w:r>
      <w:r>
        <w:rPr>
          <w:sz w:val="24"/>
          <w:szCs w:val="24"/>
        </w:rPr>
        <w:t>，F</w:t>
      </w:r>
      <w:r>
        <w:rPr>
          <w:sz w:val="24"/>
          <w:szCs w:val="24"/>
          <w:vertAlign w:val="subscript"/>
        </w:rPr>
        <w:t>A</w:t>
      </w:r>
      <w:r>
        <w:rPr>
          <w:sz w:val="24"/>
          <w:szCs w:val="24"/>
        </w:rPr>
        <w:t>=F</w:t>
      </w:r>
      <w:r>
        <w:rPr>
          <w:sz w:val="24"/>
          <w:szCs w:val="24"/>
          <w:vertAlign w:val="subscript"/>
        </w:rPr>
        <w:t>B</w:t>
      </w:r>
    </w:p>
    <w:p>
      <w:pPr>
        <w:spacing w:line="360" w:lineRule="auto"/>
        <w:textAlignment w:val="center"/>
      </w:pPr>
      <w:r>
        <w:rPr>
          <w:color w:val="0000FF"/>
          <w:sz w:val="24"/>
          <w:szCs w:val="24"/>
        </w:rPr>
        <w:t>【考点】</w:t>
      </w:r>
      <w:r>
        <w:rPr>
          <w:sz w:val="24"/>
          <w:szCs w:val="24"/>
        </w:rPr>
        <w:t>83：压强大小比较；81：压力及重力与压力的区别．</w:t>
      </w:r>
    </w:p>
    <w:p>
      <w:pPr>
        <w:spacing w:line="360" w:lineRule="auto"/>
        <w:textAlignment w:val="center"/>
      </w:pPr>
      <w:r>
        <w:rPr>
          <w:color w:val="0000FF"/>
          <w:sz w:val="24"/>
          <w:szCs w:val="24"/>
        </w:rPr>
        <w:t>【分析】</w:t>
      </w:r>
      <w:r>
        <w:rPr>
          <w:sz w:val="24"/>
          <w:szCs w:val="24"/>
        </w:rPr>
        <w:t>已知容器底面积相同，但A容器开口较大，B容器开口较小，所以质量相同的水倒入容器后，A容器中水的深度小，B容器中水的深度大．水对容器底的压强用公式p=ρgh比较，压力根据F=pS比较．</w:t>
      </w:r>
    </w:p>
    <w:p>
      <w:pPr>
        <w:spacing w:line="360" w:lineRule="auto"/>
        <w:textAlignment w:val="center"/>
      </w:pPr>
      <w:r>
        <w:rPr>
          <w:color w:val="0000FF"/>
          <w:sz w:val="24"/>
          <w:szCs w:val="24"/>
        </w:rPr>
        <w:t>【解答】</w:t>
      </w:r>
      <w:r>
        <w:rPr>
          <w:sz w:val="24"/>
          <w:szCs w:val="24"/>
        </w:rPr>
        <w:t>解：质量相同的水，其体积也相同，倒入底面积相同，形状不同容器后，水的深度关系为h</w:t>
      </w:r>
      <w:r>
        <w:rPr>
          <w:sz w:val="24"/>
          <w:szCs w:val="24"/>
          <w:vertAlign w:val="subscript"/>
        </w:rPr>
        <w:t>A</w:t>
      </w:r>
      <w:r>
        <w:rPr>
          <w:rFonts w:hint="eastAsia" w:ascii="宋体" w:hAnsi="宋体"/>
          <w:sz w:val="24"/>
          <w:szCs w:val="24"/>
        </w:rPr>
        <w:t>＜</w:t>
      </w:r>
      <w:r>
        <w:rPr>
          <w:sz w:val="24"/>
          <w:szCs w:val="24"/>
        </w:rPr>
        <w:t>h</w:t>
      </w:r>
      <w:r>
        <w:rPr>
          <w:sz w:val="24"/>
          <w:szCs w:val="24"/>
          <w:vertAlign w:val="subscript"/>
        </w:rPr>
        <w:t>B</w:t>
      </w:r>
      <w:r>
        <w:rPr>
          <w:sz w:val="24"/>
          <w:szCs w:val="24"/>
        </w:rPr>
        <w:t>，</w:t>
      </w:r>
    </w:p>
    <w:p>
      <w:pPr>
        <w:spacing w:line="360" w:lineRule="auto"/>
        <w:textAlignment w:val="center"/>
      </w:pPr>
      <w:r>
        <w:rPr>
          <w:sz w:val="24"/>
          <w:szCs w:val="24"/>
        </w:rPr>
        <w:t>根据公式p=ρgh可知水对容器底的压强大小关系为：p</w:t>
      </w:r>
      <w:r>
        <w:rPr>
          <w:sz w:val="24"/>
          <w:szCs w:val="24"/>
          <w:vertAlign w:val="subscript"/>
        </w:rPr>
        <w:t>A</w:t>
      </w:r>
      <w:r>
        <w:rPr>
          <w:rFonts w:hint="eastAsia" w:ascii="宋体" w:hAnsi="宋体"/>
          <w:sz w:val="24"/>
          <w:szCs w:val="24"/>
        </w:rPr>
        <w:t>＜</w:t>
      </w:r>
      <w:r>
        <w:rPr>
          <w:sz w:val="24"/>
          <w:szCs w:val="24"/>
        </w:rPr>
        <w:t>p</w:t>
      </w:r>
      <w:r>
        <w:rPr>
          <w:sz w:val="24"/>
          <w:szCs w:val="24"/>
          <w:vertAlign w:val="subscript"/>
        </w:rPr>
        <w:t>B</w:t>
      </w:r>
      <w:r>
        <w:rPr>
          <w:sz w:val="24"/>
          <w:szCs w:val="24"/>
        </w:rPr>
        <w:t>．</w:t>
      </w:r>
    </w:p>
    <w:p>
      <w:pPr>
        <w:spacing w:line="360" w:lineRule="auto"/>
        <w:textAlignment w:val="center"/>
      </w:pPr>
      <w:r>
        <w:rPr>
          <w:sz w:val="24"/>
          <w:szCs w:val="24"/>
        </w:rPr>
        <w:t>因为两容器底面积相同，</w:t>
      </w:r>
    </w:p>
    <w:p>
      <w:pPr>
        <w:spacing w:line="360" w:lineRule="auto"/>
        <w:textAlignment w:val="center"/>
      </w:pPr>
      <w:r>
        <w:rPr>
          <w:sz w:val="24"/>
          <w:szCs w:val="24"/>
        </w:rPr>
        <w:t>所以，根据p=</w:t>
      </w:r>
      <w:r>
        <w:rPr>
          <w:sz w:val="24"/>
          <w:szCs w:val="24"/>
        </w:rPr>
        <w:drawing>
          <wp:inline distT="0" distB="0" distL="114300" distR="114300">
            <wp:extent cx="120650" cy="330200"/>
            <wp:effectExtent l="0" t="0" r="1270" b="5080"/>
            <wp:docPr id="3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1"/>
                    <pic:cNvPicPr>
                      <a:picLocks noRot="1" noChangeAspect="1"/>
                    </pic:cNvPicPr>
                  </pic:nvPicPr>
                  <pic:blipFill>
                    <a:blip r:embed="rId40"/>
                    <a:srcRect r="9525" b="3703"/>
                    <a:stretch>
                      <a:fillRect/>
                    </a:stretch>
                  </pic:blipFill>
                  <pic:spPr>
                    <a:xfrm>
                      <a:off x="0" y="0"/>
                      <a:ext cx="120650" cy="330200"/>
                    </a:xfrm>
                    <a:prstGeom prst="rect">
                      <a:avLst/>
                    </a:prstGeom>
                    <a:noFill/>
                    <a:ln>
                      <a:noFill/>
                    </a:ln>
                  </pic:spPr>
                </pic:pic>
              </a:graphicData>
            </a:graphic>
          </wp:inline>
        </w:drawing>
      </w:r>
      <w:r>
        <w:rPr>
          <w:sz w:val="24"/>
          <w:szCs w:val="24"/>
        </w:rPr>
        <w:t>可知：F</w:t>
      </w:r>
      <w:r>
        <w:rPr>
          <w:sz w:val="24"/>
          <w:szCs w:val="24"/>
          <w:vertAlign w:val="subscript"/>
        </w:rPr>
        <w:t>A</w:t>
      </w:r>
      <w:r>
        <w:rPr>
          <w:rFonts w:hint="eastAsia" w:ascii="宋体" w:hAnsi="宋体"/>
          <w:sz w:val="24"/>
          <w:szCs w:val="24"/>
        </w:rPr>
        <w:t>＜</w:t>
      </w:r>
      <w:r>
        <w:rPr>
          <w:sz w:val="24"/>
          <w:szCs w:val="24"/>
        </w:rPr>
        <w:t>F</w:t>
      </w:r>
      <w:r>
        <w:rPr>
          <w:sz w:val="24"/>
          <w:szCs w:val="24"/>
          <w:vertAlign w:val="subscript"/>
        </w:rPr>
        <w:t>B</w:t>
      </w:r>
      <w:r>
        <w:rPr>
          <w:sz w:val="24"/>
          <w:szCs w:val="24"/>
        </w:rPr>
        <w:t>．</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7．如图所示，小露用电吹风从A端对着泡沫机翼模型送风，机翼升起，下列说法正确的是（　　）</w:t>
      </w:r>
    </w:p>
    <w:p>
      <w:pPr>
        <w:spacing w:line="360" w:lineRule="auto"/>
        <w:textAlignment w:val="center"/>
      </w:pPr>
      <w:r>
        <w:drawing>
          <wp:inline distT="0" distB="0" distL="114300" distR="114300">
            <wp:extent cx="1482725" cy="558800"/>
            <wp:effectExtent l="0" t="0" r="10795" b="5080"/>
            <wp:docPr id="3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0"/>
                    <pic:cNvPicPr>
                      <a:picLocks noRot="1" noChangeAspect="1"/>
                    </pic:cNvPicPr>
                  </pic:nvPicPr>
                  <pic:blipFill>
                    <a:blip r:embed="rId15"/>
                    <a:srcRect r="850" b="2222"/>
                    <a:stretch>
                      <a:fillRect/>
                    </a:stretch>
                  </pic:blipFill>
                  <pic:spPr>
                    <a:xfrm>
                      <a:off x="0" y="0"/>
                      <a:ext cx="1482725" cy="558800"/>
                    </a:xfrm>
                    <a:prstGeom prst="rect">
                      <a:avLst/>
                    </a:prstGeom>
                    <a:noFill/>
                    <a:ln>
                      <a:noFill/>
                    </a:ln>
                  </pic:spPr>
                </pic:pic>
              </a:graphicData>
            </a:graphic>
          </wp:inline>
        </w:drawing>
      </w:r>
    </w:p>
    <w:p>
      <w:pPr>
        <w:spacing w:line="360" w:lineRule="auto"/>
        <w:textAlignment w:val="center"/>
      </w:pPr>
      <w:r>
        <w:rPr>
          <w:sz w:val="24"/>
          <w:szCs w:val="24"/>
        </w:rPr>
        <w:t>A．气流通过下表面的路程大于上表面的路程</w:t>
      </w:r>
    </w:p>
    <w:p>
      <w:pPr>
        <w:spacing w:line="360" w:lineRule="auto"/>
        <w:textAlignment w:val="center"/>
      </w:pPr>
      <w:r>
        <w:rPr>
          <w:sz w:val="24"/>
          <w:szCs w:val="24"/>
        </w:rPr>
        <w:t>B．气流在下表面的流速小于上表面的流速</w:t>
      </w:r>
    </w:p>
    <w:p>
      <w:pPr>
        <w:spacing w:line="360" w:lineRule="auto"/>
        <w:textAlignment w:val="center"/>
      </w:pPr>
      <w:r>
        <w:rPr>
          <w:sz w:val="24"/>
          <w:szCs w:val="24"/>
        </w:rPr>
        <w:t>C．机翼模型上表面受到的压强大于下表面受到的压强</w:t>
      </w:r>
    </w:p>
    <w:p>
      <w:pPr>
        <w:spacing w:line="360" w:lineRule="auto"/>
        <w:textAlignment w:val="center"/>
      </w:pPr>
      <w:r>
        <w:rPr>
          <w:sz w:val="24"/>
          <w:szCs w:val="24"/>
        </w:rPr>
        <w:t>D．机翼模型升起的原因是机翼下表面受到的压力大于上表面受到的压力</w:t>
      </w:r>
    </w:p>
    <w:p>
      <w:pPr>
        <w:spacing w:line="360" w:lineRule="auto"/>
        <w:textAlignment w:val="center"/>
      </w:pPr>
      <w:r>
        <w:rPr>
          <w:color w:val="0000FF"/>
          <w:sz w:val="24"/>
          <w:szCs w:val="24"/>
        </w:rPr>
        <w:t>【考点】</w:t>
      </w:r>
      <w:r>
        <w:rPr>
          <w:sz w:val="24"/>
          <w:szCs w:val="24"/>
        </w:rPr>
        <w:t>8K：流体压强与流速的关系．</w:t>
      </w:r>
    </w:p>
    <w:p>
      <w:pPr>
        <w:spacing w:line="360" w:lineRule="auto"/>
        <w:textAlignment w:val="center"/>
      </w:pPr>
      <w:r>
        <w:rPr>
          <w:color w:val="0000FF"/>
          <w:sz w:val="24"/>
          <w:szCs w:val="24"/>
        </w:rPr>
        <w:t>【分析】</w:t>
      </w:r>
      <w:r>
        <w:rPr>
          <w:sz w:val="24"/>
          <w:szCs w:val="24"/>
        </w:rPr>
        <w:t>流体压强与流速的关系：流速越大，压强越小；流速越小，压强越大．据此分析解答即可．</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小露用电吹风从A端对着泡沫机翼模型送风，由于机翼模型上凸下平，则在相等时间内，气流通过机翼上表面的路程大，上表面的流速大、压强小，而机翼下表面流速小、压强大，则机翼下表面受到的压力大于上表面受到的压力，从而产生了向上的升力，所以机翼模型升起．故AC错误，BD正确．</w:t>
      </w:r>
    </w:p>
    <w:p>
      <w:pPr>
        <w:spacing w:line="360" w:lineRule="auto"/>
        <w:textAlignment w:val="center"/>
      </w:pPr>
      <w:r>
        <w:rPr>
          <w:sz w:val="24"/>
          <w:szCs w:val="24"/>
        </w:rPr>
        <w:t>故选BD．</w:t>
      </w:r>
    </w:p>
    <w:p>
      <w:pPr>
        <w:spacing w:line="360" w:lineRule="auto"/>
        <w:textAlignment w:val="center"/>
      </w:pPr>
      <w:r>
        <w:rPr>
          <w:sz w:val="24"/>
          <w:szCs w:val="24"/>
        </w:rPr>
        <w:t>　</w:t>
      </w:r>
    </w:p>
    <w:p>
      <w:pPr>
        <w:spacing w:line="360" w:lineRule="auto"/>
        <w:textAlignment w:val="center"/>
      </w:pPr>
      <w:r>
        <w:rPr>
          <w:sz w:val="24"/>
          <w:szCs w:val="24"/>
        </w:rPr>
        <w:t>8．将一个重为G的鸡蛋放进盛有浓盐水的杯中，鸡蛋漂浮，然后逐渐向杯中加入清水，当鸡蛋下沉至杯底静止时停止加水，如图所示，图中的图象能粗略描述这个过程中浮力随时间变化关系的是（　　）</w:t>
      </w:r>
    </w:p>
    <w:p>
      <w:pPr>
        <w:spacing w:line="360" w:lineRule="auto"/>
        <w:textAlignment w:val="center"/>
      </w:pPr>
      <w:r>
        <w:rPr>
          <w:sz w:val="24"/>
          <w:szCs w:val="24"/>
        </w:rPr>
        <w:t>A．</w:t>
      </w:r>
      <w:r>
        <w:rPr>
          <w:sz w:val="24"/>
          <w:szCs w:val="24"/>
        </w:rPr>
        <w:drawing>
          <wp:inline distT="0" distB="0" distL="114300" distR="114300">
            <wp:extent cx="968375" cy="844550"/>
            <wp:effectExtent l="0" t="0" r="6985" b="8890"/>
            <wp:docPr id="3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9"/>
                    <pic:cNvPicPr>
                      <a:picLocks noRot="1" noChangeAspect="1"/>
                    </pic:cNvPicPr>
                  </pic:nvPicPr>
                  <pic:blipFill>
                    <a:blip r:embed="rId41"/>
                    <a:srcRect r="1294" b="1482"/>
                    <a:stretch>
                      <a:fillRect/>
                    </a:stretch>
                  </pic:blipFill>
                  <pic:spPr>
                    <a:xfrm>
                      <a:off x="0" y="0"/>
                      <a:ext cx="968375" cy="84455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87425" cy="854075"/>
            <wp:effectExtent l="0" t="0" r="3175" b="14605"/>
            <wp:docPr id="3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8"/>
                    <pic:cNvPicPr>
                      <a:picLocks noRot="1" noChangeAspect="1"/>
                    </pic:cNvPicPr>
                  </pic:nvPicPr>
                  <pic:blipFill>
                    <a:blip r:embed="rId42"/>
                    <a:srcRect r="1270" b="1465"/>
                    <a:stretch>
                      <a:fillRect/>
                    </a:stretch>
                  </pic:blipFill>
                  <pic:spPr>
                    <a:xfrm>
                      <a:off x="0" y="0"/>
                      <a:ext cx="987425" cy="8540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63625" cy="1025525"/>
            <wp:effectExtent l="0" t="0" r="3175" b="10795"/>
            <wp:docPr id="3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7"/>
                    <pic:cNvPicPr>
                      <a:picLocks noRot="1" noChangeAspect="1"/>
                    </pic:cNvPicPr>
                  </pic:nvPicPr>
                  <pic:blipFill>
                    <a:blip r:embed="rId43"/>
                    <a:srcRect r="1180" b="1224"/>
                    <a:stretch>
                      <a:fillRect/>
                    </a:stretch>
                  </pic:blipFill>
                  <pic:spPr>
                    <a:xfrm>
                      <a:off x="0" y="0"/>
                      <a:ext cx="1063625" cy="1025525"/>
                    </a:xfrm>
                    <a:prstGeom prst="rect">
                      <a:avLst/>
                    </a:prstGeom>
                    <a:noFill/>
                    <a:ln>
                      <a:noFill/>
                    </a:ln>
                  </pic:spPr>
                </pic:pic>
              </a:graphicData>
            </a:graphic>
          </wp:inline>
        </w:drawing>
      </w:r>
      <w:r>
        <w:rPr>
          <w:sz w:val="24"/>
          <w:szCs w:val="24"/>
        </w:rPr>
        <w:tab/>
      </w:r>
      <w:r>
        <w:rPr>
          <w:sz w:val="24"/>
          <w:szCs w:val="24"/>
        </w:rPr>
        <w:t>D．</w:t>
      </w:r>
      <w:r>
        <w:rPr>
          <w:sz w:val="24"/>
          <w:szCs w:val="24"/>
        </w:rPr>
        <w:drawing>
          <wp:inline distT="0" distB="0" distL="114300" distR="114300">
            <wp:extent cx="968375" cy="863600"/>
            <wp:effectExtent l="0" t="0" r="6985" b="5080"/>
            <wp:docPr id="3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6"/>
                    <pic:cNvPicPr>
                      <a:picLocks noRot="1" noChangeAspect="1"/>
                    </pic:cNvPicPr>
                  </pic:nvPicPr>
                  <pic:blipFill>
                    <a:blip r:embed="rId44"/>
                    <a:srcRect r="1294" b="1450"/>
                    <a:stretch>
                      <a:fillRect/>
                    </a:stretch>
                  </pic:blipFill>
                  <pic:spPr>
                    <a:xfrm>
                      <a:off x="0" y="0"/>
                      <a:ext cx="968375" cy="8636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8O：阿基米德原理．</w:t>
      </w:r>
    </w:p>
    <w:p>
      <w:pPr>
        <w:spacing w:line="360" w:lineRule="auto"/>
        <w:textAlignment w:val="center"/>
      </w:pPr>
      <w:r>
        <w:rPr>
          <w:color w:val="0000FF"/>
          <w:sz w:val="24"/>
          <w:szCs w:val="24"/>
        </w:rPr>
        <w:t>【分析】</w:t>
      </w:r>
      <w:r>
        <w:rPr>
          <w:sz w:val="24"/>
          <w:szCs w:val="24"/>
        </w:rPr>
        <w:t>当ρ</w:t>
      </w:r>
      <w:r>
        <w:rPr>
          <w:sz w:val="24"/>
          <w:szCs w:val="24"/>
          <w:vertAlign w:val="subscript"/>
        </w:rPr>
        <w:t>液</w:t>
      </w:r>
      <w:r>
        <w:rPr>
          <w:rFonts w:hint="eastAsia" w:ascii="宋体" w:hAnsi="宋体"/>
          <w:sz w:val="24"/>
          <w:szCs w:val="24"/>
        </w:rPr>
        <w:t>＞</w:t>
      </w:r>
      <w:r>
        <w:rPr>
          <w:sz w:val="24"/>
          <w:szCs w:val="24"/>
        </w:rPr>
        <w:t>ρ</w:t>
      </w:r>
      <w:r>
        <w:rPr>
          <w:sz w:val="24"/>
          <w:szCs w:val="24"/>
          <w:vertAlign w:val="subscript"/>
        </w:rPr>
        <w:t>物</w:t>
      </w:r>
      <w:r>
        <w:rPr>
          <w:sz w:val="24"/>
          <w:szCs w:val="24"/>
        </w:rPr>
        <w:t>时，物体漂浮，浮力等于重力；</w:t>
      </w:r>
    </w:p>
    <w:p>
      <w:pPr>
        <w:spacing w:line="360" w:lineRule="auto"/>
        <w:textAlignment w:val="center"/>
      </w:pPr>
      <w:r>
        <w:rPr>
          <w:sz w:val="24"/>
          <w:szCs w:val="24"/>
        </w:rPr>
        <w:t>当ρ</w:t>
      </w:r>
      <w:r>
        <w:rPr>
          <w:sz w:val="24"/>
          <w:szCs w:val="24"/>
          <w:vertAlign w:val="subscript"/>
        </w:rPr>
        <w:t>液</w:t>
      </w:r>
      <w:r>
        <w:rPr>
          <w:sz w:val="24"/>
          <w:szCs w:val="24"/>
        </w:rPr>
        <w:t>=ρ</w:t>
      </w:r>
      <w:r>
        <w:rPr>
          <w:sz w:val="24"/>
          <w:szCs w:val="24"/>
          <w:vertAlign w:val="subscript"/>
        </w:rPr>
        <w:t>物</w:t>
      </w:r>
      <w:r>
        <w:rPr>
          <w:sz w:val="24"/>
          <w:szCs w:val="24"/>
        </w:rPr>
        <w:t>时，物体悬浮，浮力等于重力；</w:t>
      </w:r>
    </w:p>
    <w:p>
      <w:pPr>
        <w:spacing w:line="360" w:lineRule="auto"/>
        <w:textAlignment w:val="center"/>
      </w:pPr>
      <w:r>
        <w:rPr>
          <w:sz w:val="24"/>
          <w:szCs w:val="24"/>
        </w:rPr>
        <w:t>当ρ</w:t>
      </w:r>
      <w:r>
        <w:rPr>
          <w:sz w:val="24"/>
          <w:szCs w:val="24"/>
          <w:vertAlign w:val="subscript"/>
        </w:rPr>
        <w:t>液</w:t>
      </w:r>
      <w:r>
        <w:rPr>
          <w:rFonts w:hint="eastAsia" w:ascii="宋体" w:hAnsi="宋体"/>
          <w:sz w:val="24"/>
          <w:szCs w:val="24"/>
        </w:rPr>
        <w:t>＜</w:t>
      </w:r>
      <w:r>
        <w:rPr>
          <w:sz w:val="24"/>
          <w:szCs w:val="24"/>
        </w:rPr>
        <w:t>ρ</w:t>
      </w:r>
      <w:r>
        <w:rPr>
          <w:sz w:val="24"/>
          <w:szCs w:val="24"/>
          <w:vertAlign w:val="subscript"/>
        </w:rPr>
        <w:t>物</w:t>
      </w:r>
      <w:r>
        <w:rPr>
          <w:sz w:val="24"/>
          <w:szCs w:val="24"/>
        </w:rPr>
        <w:t>时，物体下沉，浮力小于重力．</w:t>
      </w:r>
    </w:p>
    <w:p>
      <w:pPr>
        <w:spacing w:line="360" w:lineRule="auto"/>
        <w:textAlignment w:val="center"/>
      </w:pPr>
      <w:r>
        <w:rPr>
          <w:sz w:val="24"/>
          <w:szCs w:val="24"/>
        </w:rPr>
        <w:t>根据物体的浮沉条件和阿基米德原理判断鸡蛋所受浮力的变化．</w:t>
      </w:r>
    </w:p>
    <w:p>
      <w:pPr>
        <w:spacing w:line="360" w:lineRule="auto"/>
        <w:textAlignment w:val="center"/>
      </w:pPr>
      <w:r>
        <w:rPr>
          <w:color w:val="0000FF"/>
          <w:sz w:val="24"/>
          <w:szCs w:val="24"/>
        </w:rPr>
        <w:t>【解答】</w:t>
      </w:r>
      <w:r>
        <w:rPr>
          <w:sz w:val="24"/>
          <w:szCs w:val="24"/>
        </w:rPr>
        <w:t>解：当鸡蛋在浓盐水中漂浮时，此时鸡蛋所受浮力等于鸡蛋的重力；</w:t>
      </w:r>
    </w:p>
    <w:p>
      <w:pPr>
        <w:spacing w:line="360" w:lineRule="auto"/>
        <w:textAlignment w:val="center"/>
      </w:pPr>
      <w:r>
        <w:rPr>
          <w:sz w:val="24"/>
          <w:szCs w:val="24"/>
        </w:rPr>
        <w:t>当给浓盐水中缓慢加入水时，混合液的密度开始减小，当此时混合液的密度仍大于鸡蛋的密度，虽然鸡蛋开始缓慢下沉，不过鸡蛋仍处于漂浮状态，只是浸入液体中的体积在增大，而露出的体积在减小，所以此时鸡蛋受到的浮力仍等于鸡蛋的重力；</w:t>
      </w:r>
    </w:p>
    <w:p>
      <w:pPr>
        <w:spacing w:line="360" w:lineRule="auto"/>
        <w:textAlignment w:val="center"/>
      </w:pPr>
      <w:r>
        <w:rPr>
          <w:sz w:val="24"/>
          <w:szCs w:val="24"/>
        </w:rPr>
        <w:t>当混合液的密度逐渐减小到等于鸡蛋的密度时，此时鸡蛋在液体中处于悬浮状态，鸡蛋受到的浮力仍等于鸡蛋的重力；</w:t>
      </w:r>
    </w:p>
    <w:p>
      <w:pPr>
        <w:spacing w:line="360" w:lineRule="auto"/>
        <w:textAlignment w:val="center"/>
      </w:pPr>
      <w:r>
        <w:rPr>
          <w:sz w:val="24"/>
          <w:szCs w:val="24"/>
        </w:rPr>
        <w:t>当浓盐水中的水越来越多而引起混合液的密度比鸡蛋密度小的时候，此时鸡蛋受到的浮力就会小于重力，鸡蛋出现下沉直至沉到杯子的底部．</w:t>
      </w:r>
    </w:p>
    <w:p>
      <w:pPr>
        <w:spacing w:line="360" w:lineRule="auto"/>
        <w:textAlignment w:val="center"/>
      </w:pPr>
      <w:r>
        <w:rPr>
          <w:sz w:val="24"/>
          <w:szCs w:val="24"/>
        </w:rPr>
        <w:t>由此可知，鸡蛋受到的浮力是先不变，然后减小，所以选项C符合．</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9．池塘里漂浮着大量的冰块，如果没有其它因素影响．当冰块熔化后，池塘内水位将（ρ</w:t>
      </w:r>
      <w:r>
        <w:rPr>
          <w:sz w:val="24"/>
          <w:szCs w:val="24"/>
          <w:vertAlign w:val="subscript"/>
        </w:rPr>
        <w:t>冰</w:t>
      </w:r>
      <w:r>
        <w:rPr>
          <w:sz w:val="24"/>
          <w:szCs w:val="24"/>
        </w:rPr>
        <w:t>=0.9</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；ρ</w:t>
      </w:r>
      <w:r>
        <w:rPr>
          <w:sz w:val="24"/>
          <w:szCs w:val="24"/>
          <w:vertAlign w:val="subscript"/>
        </w:rPr>
        <w:t>水</w:t>
      </w:r>
    </w:p>
    <w:p>
      <w:pPr>
        <w:spacing w:line="360" w:lineRule="auto"/>
        <w:textAlignment w:val="center"/>
      </w:pPr>
      <w:r>
        <w:rPr>
          <w:sz w:val="24"/>
          <w:szCs w:val="24"/>
        </w:rPr>
        <w:t>=1</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　　）</w:t>
      </w:r>
    </w:p>
    <w:p>
      <w:pPr>
        <w:spacing w:line="360" w:lineRule="auto"/>
        <w:textAlignment w:val="center"/>
      </w:pPr>
      <w:r>
        <w:rPr>
          <w:sz w:val="24"/>
          <w:szCs w:val="24"/>
        </w:rPr>
        <w:t>A．升高</w:t>
      </w:r>
      <w:r>
        <w:rPr>
          <w:sz w:val="24"/>
          <w:szCs w:val="24"/>
        </w:rPr>
        <w:tab/>
      </w:r>
      <w:r>
        <w:rPr>
          <w:sz w:val="24"/>
          <w:szCs w:val="24"/>
        </w:rPr>
        <w:t>B．不变</w:t>
      </w:r>
      <w:r>
        <w:rPr>
          <w:sz w:val="24"/>
          <w:szCs w:val="24"/>
        </w:rPr>
        <w:tab/>
      </w:r>
      <w:r>
        <w:rPr>
          <w:sz w:val="24"/>
          <w:szCs w:val="24"/>
        </w:rPr>
        <w:t>C．降低</w:t>
      </w:r>
      <w:r>
        <w:rPr>
          <w:sz w:val="24"/>
          <w:szCs w:val="24"/>
        </w:rPr>
        <w:tab/>
      </w:r>
      <w:r>
        <w:rPr>
          <w:sz w:val="24"/>
          <w:szCs w:val="24"/>
        </w:rPr>
        <w:t>D．无法判断</w:t>
      </w:r>
    </w:p>
    <w:p>
      <w:pPr>
        <w:spacing w:line="360" w:lineRule="auto"/>
        <w:textAlignment w:val="center"/>
      </w:pPr>
      <w:r>
        <w:rPr>
          <w:color w:val="0000FF"/>
          <w:sz w:val="24"/>
          <w:szCs w:val="24"/>
        </w:rPr>
        <w:t>【考点】</w:t>
      </w:r>
      <w:r>
        <w:rPr>
          <w:sz w:val="24"/>
          <w:szCs w:val="24"/>
        </w:rPr>
        <w:t>8S：物体的浮沉条件及其应用．</w:t>
      </w:r>
    </w:p>
    <w:p>
      <w:pPr>
        <w:spacing w:line="360" w:lineRule="auto"/>
        <w:textAlignment w:val="center"/>
      </w:pPr>
      <w:r>
        <w:rPr>
          <w:color w:val="0000FF"/>
          <w:sz w:val="24"/>
          <w:szCs w:val="24"/>
        </w:rPr>
        <w:t>【分析】</w:t>
      </w:r>
      <w:r>
        <w:rPr>
          <w:sz w:val="24"/>
          <w:szCs w:val="24"/>
        </w:rPr>
        <w:t>冰漂浮于水面上，要想判断冰熔化之后，水面是否变化，需要比较冰块排开液体的体积跟冰熔化成水后的体积大小．若二者体积相等，水面不变；若增大，水面上升；若减小，水面下降．</w:t>
      </w:r>
    </w:p>
    <w:p>
      <w:pPr>
        <w:spacing w:line="360" w:lineRule="auto"/>
        <w:textAlignment w:val="center"/>
      </w:pPr>
      <w:r>
        <w:rPr>
          <w:color w:val="0000FF"/>
          <w:sz w:val="24"/>
          <w:szCs w:val="24"/>
        </w:rPr>
        <w:t>【解答】</w:t>
      </w:r>
      <w:r>
        <w:rPr>
          <w:sz w:val="24"/>
          <w:szCs w:val="24"/>
        </w:rPr>
        <w:t>解：由于冰漂浮于水面上，根据漂浮条件可知：</w:t>
      </w:r>
    </w:p>
    <w:p>
      <w:pPr>
        <w:spacing w:line="360" w:lineRule="auto"/>
        <w:textAlignment w:val="center"/>
      </w:pPr>
      <w:r>
        <w:rPr>
          <w:sz w:val="24"/>
          <w:szCs w:val="24"/>
        </w:rPr>
        <w:t>F</w:t>
      </w:r>
      <w:r>
        <w:rPr>
          <w:sz w:val="24"/>
          <w:szCs w:val="24"/>
          <w:vertAlign w:val="subscript"/>
        </w:rPr>
        <w:t>浮</w:t>
      </w:r>
      <w:r>
        <w:rPr>
          <w:sz w:val="24"/>
          <w:szCs w:val="24"/>
        </w:rPr>
        <w:t>=G</w:t>
      </w:r>
      <w:r>
        <w:rPr>
          <w:sz w:val="24"/>
          <w:szCs w:val="24"/>
          <w:vertAlign w:val="subscript"/>
        </w:rPr>
        <w:t>冰</w:t>
      </w:r>
      <w:r>
        <w:rPr>
          <w:sz w:val="24"/>
          <w:szCs w:val="24"/>
        </w:rPr>
        <w:t>；﹣﹣﹣﹣﹣﹣﹣﹣﹣﹣﹣﹣﹣﹣</w:t>
      </w:r>
      <w:r>
        <w:rPr>
          <w:rFonts w:hint="eastAsia" w:ascii="宋体" w:hAnsi="宋体"/>
          <w:sz w:val="24"/>
          <w:szCs w:val="24"/>
        </w:rPr>
        <w:t>①</w:t>
      </w:r>
    </w:p>
    <w:p>
      <w:pPr>
        <w:spacing w:line="360" w:lineRule="auto"/>
        <w:textAlignment w:val="center"/>
      </w:pPr>
      <w:r>
        <w:rPr>
          <w:sz w:val="24"/>
          <w:szCs w:val="24"/>
        </w:rPr>
        <w:t>又冰熔化成水后，其质量不变，</w:t>
      </w:r>
    </w:p>
    <w:p>
      <w:pPr>
        <w:spacing w:line="360" w:lineRule="auto"/>
        <w:textAlignment w:val="center"/>
      </w:pPr>
      <w:r>
        <w:rPr>
          <w:sz w:val="24"/>
          <w:szCs w:val="24"/>
        </w:rPr>
        <w:t>所以，G</w:t>
      </w:r>
      <w:r>
        <w:rPr>
          <w:sz w:val="24"/>
          <w:szCs w:val="24"/>
          <w:vertAlign w:val="subscript"/>
        </w:rPr>
        <w:t>水</w:t>
      </w:r>
      <w:r>
        <w:rPr>
          <w:sz w:val="24"/>
          <w:szCs w:val="24"/>
        </w:rPr>
        <w:t>=G</w:t>
      </w:r>
      <w:r>
        <w:rPr>
          <w:sz w:val="24"/>
          <w:szCs w:val="24"/>
          <w:vertAlign w:val="subscript"/>
        </w:rPr>
        <w:t>冰</w:t>
      </w:r>
      <w:r>
        <w:rPr>
          <w:sz w:val="24"/>
          <w:szCs w:val="24"/>
        </w:rPr>
        <w:t>；﹣﹣﹣﹣﹣﹣﹣﹣﹣﹣﹣﹣﹣</w:t>
      </w:r>
      <w:r>
        <w:rPr>
          <w:rFonts w:hint="eastAsia" w:ascii="宋体" w:hAnsi="宋体"/>
          <w:sz w:val="24"/>
          <w:szCs w:val="24"/>
        </w:rPr>
        <w:t>②</w:t>
      </w:r>
      <w:r>
        <w:rPr>
          <w:sz w:val="24"/>
          <w:szCs w:val="24"/>
        </w:rPr>
        <w:t>；</w:t>
      </w:r>
    </w:p>
    <w:p>
      <w:pPr>
        <w:spacing w:line="360" w:lineRule="auto"/>
        <w:textAlignment w:val="center"/>
      </w:pPr>
      <w:r>
        <w:rPr>
          <w:sz w:val="24"/>
          <w:szCs w:val="24"/>
        </w:rPr>
        <w:t>联立</w:t>
      </w:r>
      <w:r>
        <w:rPr>
          <w:rFonts w:hint="eastAsia" w:ascii="宋体" w:hAnsi="宋体"/>
          <w:sz w:val="24"/>
          <w:szCs w:val="24"/>
        </w:rPr>
        <w:t>①②</w:t>
      </w:r>
      <w:r>
        <w:rPr>
          <w:sz w:val="24"/>
          <w:szCs w:val="24"/>
        </w:rPr>
        <w:t>可得：</w:t>
      </w:r>
    </w:p>
    <w:p>
      <w:pPr>
        <w:spacing w:line="360" w:lineRule="auto"/>
        <w:textAlignment w:val="center"/>
      </w:pPr>
      <w:r>
        <w:rPr>
          <w:sz w:val="24"/>
          <w:szCs w:val="24"/>
        </w:rPr>
        <w:t>F</w:t>
      </w:r>
      <w:r>
        <w:rPr>
          <w:sz w:val="24"/>
          <w:szCs w:val="24"/>
          <w:vertAlign w:val="subscript"/>
        </w:rPr>
        <w:t>浮</w:t>
      </w:r>
      <w:r>
        <w:rPr>
          <w:sz w:val="24"/>
          <w:szCs w:val="24"/>
        </w:rPr>
        <w:t>=G</w:t>
      </w:r>
      <w:r>
        <w:rPr>
          <w:sz w:val="24"/>
          <w:szCs w:val="24"/>
          <w:vertAlign w:val="subscript"/>
        </w:rPr>
        <w:t>水</w:t>
      </w:r>
      <w:r>
        <w:rPr>
          <w:sz w:val="24"/>
          <w:szCs w:val="24"/>
        </w:rPr>
        <w:t>；﹣﹣﹣﹣﹣﹣﹣﹣﹣﹣﹣﹣﹣</w:t>
      </w:r>
      <w:r>
        <w:rPr>
          <w:rFonts w:hint="eastAsia" w:ascii="宋体" w:hAnsi="宋体"/>
          <w:sz w:val="24"/>
          <w:szCs w:val="24"/>
        </w:rPr>
        <w:t>②</w:t>
      </w:r>
      <w:r>
        <w:rPr>
          <w:sz w:val="24"/>
          <w:szCs w:val="24"/>
        </w:rPr>
        <w:t>；</w:t>
      </w:r>
    </w:p>
    <w:p>
      <w:pPr>
        <w:spacing w:line="360" w:lineRule="auto"/>
        <w:textAlignment w:val="center"/>
      </w:pPr>
      <w:r>
        <w:rPr>
          <w:sz w:val="24"/>
          <w:szCs w:val="24"/>
        </w:rPr>
        <w:t>即：ρ</w:t>
      </w:r>
      <w:r>
        <w:rPr>
          <w:sz w:val="24"/>
          <w:szCs w:val="24"/>
          <w:vertAlign w:val="subscript"/>
        </w:rPr>
        <w:t>水</w:t>
      </w:r>
      <w:r>
        <w:rPr>
          <w:sz w:val="24"/>
          <w:szCs w:val="24"/>
        </w:rPr>
        <w:t>gV</w:t>
      </w:r>
      <w:r>
        <w:rPr>
          <w:sz w:val="24"/>
          <w:szCs w:val="24"/>
          <w:vertAlign w:val="subscript"/>
        </w:rPr>
        <w:t>排</w:t>
      </w:r>
      <w:r>
        <w:rPr>
          <w:sz w:val="24"/>
          <w:szCs w:val="24"/>
        </w:rPr>
        <w:t>=ρ</w:t>
      </w:r>
      <w:r>
        <w:rPr>
          <w:sz w:val="24"/>
          <w:szCs w:val="24"/>
          <w:vertAlign w:val="subscript"/>
        </w:rPr>
        <w:t>水</w:t>
      </w:r>
      <w:r>
        <w:rPr>
          <w:sz w:val="24"/>
          <w:szCs w:val="24"/>
        </w:rPr>
        <w:t>gV</w:t>
      </w:r>
      <w:r>
        <w:rPr>
          <w:sz w:val="24"/>
          <w:szCs w:val="24"/>
          <w:vertAlign w:val="subscript"/>
        </w:rPr>
        <w:t>水</w:t>
      </w:r>
      <w:r>
        <w:rPr>
          <w:sz w:val="24"/>
          <w:szCs w:val="24"/>
        </w:rPr>
        <w:t>，</w:t>
      </w:r>
    </w:p>
    <w:p>
      <w:pPr>
        <w:spacing w:line="360" w:lineRule="auto"/>
        <w:textAlignment w:val="center"/>
      </w:pPr>
      <w:r>
        <w:rPr>
          <w:sz w:val="24"/>
          <w:szCs w:val="24"/>
        </w:rPr>
        <w:t>所以，V</w:t>
      </w:r>
      <w:r>
        <w:rPr>
          <w:sz w:val="24"/>
          <w:szCs w:val="24"/>
          <w:vertAlign w:val="subscript"/>
        </w:rPr>
        <w:t>排</w:t>
      </w:r>
      <w:r>
        <w:rPr>
          <w:sz w:val="24"/>
          <w:szCs w:val="24"/>
        </w:rPr>
        <w:t>=V</w:t>
      </w:r>
      <w:r>
        <w:rPr>
          <w:sz w:val="24"/>
          <w:szCs w:val="24"/>
          <w:vertAlign w:val="subscript"/>
        </w:rPr>
        <w:t>水</w:t>
      </w:r>
      <w:r>
        <w:rPr>
          <w:sz w:val="24"/>
          <w:szCs w:val="24"/>
        </w:rPr>
        <w:t>，</w:t>
      </w:r>
    </w:p>
    <w:p>
      <w:pPr>
        <w:spacing w:line="360" w:lineRule="auto"/>
        <w:textAlignment w:val="center"/>
      </w:pPr>
      <w:r>
        <w:rPr>
          <w:sz w:val="24"/>
          <w:szCs w:val="24"/>
        </w:rPr>
        <w:t>即：冰块排开水的体积跟冰熔化成水后的体积相等，则水面不变．</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10．下列情景中没有受到浮力的物体是（　　）</w:t>
      </w:r>
    </w:p>
    <w:p>
      <w:pPr>
        <w:spacing w:line="360" w:lineRule="auto"/>
        <w:textAlignment w:val="center"/>
      </w:pPr>
      <w:r>
        <w:rPr>
          <w:sz w:val="24"/>
          <w:szCs w:val="24"/>
        </w:rPr>
        <w:t>A．遨游的“天空一号”</w:t>
      </w:r>
      <w:r>
        <w:rPr>
          <w:sz w:val="24"/>
          <w:szCs w:val="24"/>
        </w:rPr>
        <w:tab/>
      </w:r>
      <w:r>
        <w:rPr>
          <w:sz w:val="24"/>
          <w:szCs w:val="24"/>
        </w:rPr>
        <w:t>B．航行的“辽宁号”</w:t>
      </w:r>
    </w:p>
    <w:p>
      <w:pPr>
        <w:spacing w:line="360" w:lineRule="auto"/>
        <w:textAlignment w:val="center"/>
      </w:pPr>
      <w:r>
        <w:rPr>
          <w:sz w:val="24"/>
          <w:szCs w:val="24"/>
        </w:rPr>
        <w:t>C．下潜的“蛟龙”号</w:t>
      </w:r>
      <w:r>
        <w:rPr>
          <w:sz w:val="24"/>
          <w:szCs w:val="24"/>
        </w:rPr>
        <w:tab/>
      </w:r>
      <w:r>
        <w:rPr>
          <w:sz w:val="24"/>
          <w:szCs w:val="24"/>
        </w:rPr>
        <w:t>D．上升的热气球</w:t>
      </w:r>
    </w:p>
    <w:p>
      <w:pPr>
        <w:spacing w:line="360" w:lineRule="auto"/>
        <w:textAlignment w:val="center"/>
      </w:pPr>
      <w:r>
        <w:rPr>
          <w:color w:val="0000FF"/>
          <w:sz w:val="24"/>
          <w:szCs w:val="24"/>
        </w:rPr>
        <w:t>【考点】</w:t>
      </w:r>
      <w:r>
        <w:rPr>
          <w:sz w:val="24"/>
          <w:szCs w:val="24"/>
        </w:rPr>
        <w:t>8N：浮力产生的原因．</w:t>
      </w:r>
    </w:p>
    <w:p>
      <w:pPr>
        <w:spacing w:line="360" w:lineRule="auto"/>
        <w:textAlignment w:val="center"/>
      </w:pPr>
      <w:r>
        <w:rPr>
          <w:color w:val="0000FF"/>
          <w:sz w:val="24"/>
          <w:szCs w:val="24"/>
        </w:rPr>
        <w:t>【分析】</w:t>
      </w:r>
      <w:r>
        <w:rPr>
          <w:sz w:val="24"/>
          <w:szCs w:val="24"/>
        </w:rPr>
        <w:t>根据浮力的定义：浸在液体（或气体）中的物体受到液体（或气体）竖直向上托起的力叫浮力．</w:t>
      </w:r>
    </w:p>
    <w:p>
      <w:pPr>
        <w:spacing w:line="360" w:lineRule="auto"/>
        <w:textAlignment w:val="center"/>
      </w:pPr>
      <w:r>
        <w:rPr>
          <w:color w:val="0000FF"/>
          <w:sz w:val="24"/>
          <w:szCs w:val="24"/>
        </w:rPr>
        <w:t>【解答】</w:t>
      </w:r>
      <w:r>
        <w:rPr>
          <w:sz w:val="24"/>
          <w:szCs w:val="24"/>
        </w:rPr>
        <w:t>解：A、太空中没有空气，故遨游的“天空一号”不受到浮力；故A符合题意；</w:t>
      </w:r>
    </w:p>
    <w:p>
      <w:pPr>
        <w:spacing w:line="360" w:lineRule="auto"/>
        <w:textAlignment w:val="center"/>
      </w:pPr>
      <w:r>
        <w:rPr>
          <w:sz w:val="24"/>
          <w:szCs w:val="24"/>
        </w:rPr>
        <w:t>B、浮力是浸在液体（或气体）中的物体受到液体（或气体）向上托起的力，航行的“辽宁号”受到水的向上托起的力，即受到浮力；故B不符合题意；</w:t>
      </w:r>
    </w:p>
    <w:p>
      <w:pPr>
        <w:spacing w:line="360" w:lineRule="auto"/>
        <w:textAlignment w:val="center"/>
      </w:pPr>
      <w:r>
        <w:rPr>
          <w:sz w:val="24"/>
          <w:szCs w:val="24"/>
        </w:rPr>
        <w:t>C、下潜的“蛟龙”号在水中，但仍然受到水对它向上的浮力，故C不符合题意；</w:t>
      </w:r>
    </w:p>
    <w:p>
      <w:pPr>
        <w:spacing w:line="360" w:lineRule="auto"/>
        <w:textAlignment w:val="center"/>
      </w:pPr>
      <w:r>
        <w:rPr>
          <w:sz w:val="24"/>
          <w:szCs w:val="24"/>
        </w:rPr>
        <w:t>D、空中上升的热气球受到空气的浮力；故D不符合题意．</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11．下列四种情景中，人对物体做功的是（　　）</w:t>
      </w:r>
    </w:p>
    <w:p>
      <w:pPr>
        <w:spacing w:line="360" w:lineRule="auto"/>
        <w:textAlignment w:val="center"/>
      </w:pPr>
      <w:r>
        <w:rPr>
          <w:sz w:val="24"/>
          <w:szCs w:val="24"/>
        </w:rPr>
        <w:t>A．提着滑板在水平路面上前行</w:t>
      </w:r>
    </w:p>
    <w:p>
      <w:pPr>
        <w:spacing w:line="360" w:lineRule="auto"/>
        <w:textAlignment w:val="center"/>
      </w:pPr>
      <w:r>
        <w:rPr>
          <w:sz w:val="24"/>
          <w:szCs w:val="24"/>
        </w:rPr>
        <w:t>B．搬石头未搬起来</w:t>
      </w:r>
    </w:p>
    <w:p>
      <w:pPr>
        <w:spacing w:line="360" w:lineRule="auto"/>
        <w:textAlignment w:val="center"/>
      </w:pPr>
      <w:r>
        <w:rPr>
          <w:sz w:val="24"/>
          <w:szCs w:val="24"/>
        </w:rPr>
        <w:t>C．推着小车向前运动了一段距离</w:t>
      </w:r>
    </w:p>
    <w:p>
      <w:pPr>
        <w:spacing w:line="360" w:lineRule="auto"/>
        <w:textAlignment w:val="center"/>
      </w:pPr>
      <w:r>
        <w:rPr>
          <w:sz w:val="24"/>
          <w:szCs w:val="24"/>
        </w:rPr>
        <w:t>D．举着杠铃静止不动</w:t>
      </w:r>
    </w:p>
    <w:p>
      <w:pPr>
        <w:spacing w:line="360" w:lineRule="auto"/>
        <w:textAlignment w:val="center"/>
      </w:pPr>
      <w:r>
        <w:rPr>
          <w:color w:val="0000FF"/>
          <w:sz w:val="24"/>
          <w:szCs w:val="24"/>
        </w:rPr>
        <w:t>【考点】</w:t>
      </w:r>
      <w:r>
        <w:rPr>
          <w:sz w:val="24"/>
          <w:szCs w:val="24"/>
        </w:rPr>
        <w:t>EA：力是否做功的判断．</w:t>
      </w:r>
    </w:p>
    <w:p>
      <w:pPr>
        <w:spacing w:line="360" w:lineRule="auto"/>
        <w:textAlignment w:val="center"/>
      </w:pPr>
      <w:r>
        <w:rPr>
          <w:color w:val="0000FF"/>
          <w:sz w:val="24"/>
          <w:szCs w:val="24"/>
        </w:rPr>
        <w:t>【分析】</w:t>
      </w:r>
      <w:r>
        <w:rPr>
          <w:sz w:val="24"/>
          <w:szCs w:val="24"/>
        </w:rPr>
        <w:t>做功的两个必要因素：一是作用在物体上的力，二是在力的方向上移动的距离，二者缺一不可，据此分析判断．</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A、提着滑板在水平路面上前行，有力但在力的方向上没有移动距离，不做功；故A不合题意；</w:t>
      </w:r>
    </w:p>
    <w:p>
      <w:pPr>
        <w:spacing w:line="360" w:lineRule="auto"/>
        <w:textAlignment w:val="center"/>
      </w:pPr>
      <w:r>
        <w:rPr>
          <w:sz w:val="24"/>
          <w:szCs w:val="24"/>
        </w:rPr>
        <w:t>B、搬石头未搬起来，有力但没有移动距离，不做功；故B不合题意；</w:t>
      </w:r>
    </w:p>
    <w:p>
      <w:pPr>
        <w:spacing w:line="360" w:lineRule="auto"/>
        <w:textAlignment w:val="center"/>
      </w:pPr>
      <w:r>
        <w:rPr>
          <w:sz w:val="24"/>
          <w:szCs w:val="24"/>
        </w:rPr>
        <w:t>C、推着小车向前运动了一段距离，施加了力，并且在力的方向上移动了距离，对小车做了功；故C符合题意；</w:t>
      </w:r>
    </w:p>
    <w:p>
      <w:pPr>
        <w:spacing w:line="360" w:lineRule="auto"/>
        <w:textAlignment w:val="center"/>
      </w:pPr>
      <w:r>
        <w:rPr>
          <w:sz w:val="24"/>
          <w:szCs w:val="24"/>
        </w:rPr>
        <w:t>D、举着杠铃静止不动，有力但没有移动距离，不做功．故D不合题意．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12．如图甲所示，木块放在水平面上，用弹簧测力计沿水平方向拉木块使其做直线运动，两次拉动木块得到的s﹣t关系图象如图乙所示． 两次对应的弹簧测力计示数分别为F</w:t>
      </w:r>
      <w:r>
        <w:rPr>
          <w:sz w:val="24"/>
          <w:szCs w:val="24"/>
          <w:vertAlign w:val="subscript"/>
        </w:rPr>
        <w:t>1</w:t>
      </w:r>
      <w:r>
        <w:rPr>
          <w:sz w:val="24"/>
          <w:szCs w:val="24"/>
        </w:rPr>
        <w:t>、F</w:t>
      </w:r>
      <w:r>
        <w:rPr>
          <w:sz w:val="24"/>
          <w:szCs w:val="24"/>
          <w:vertAlign w:val="subscript"/>
        </w:rPr>
        <w:t>2</w:t>
      </w:r>
      <w:r>
        <w:rPr>
          <w:sz w:val="24"/>
          <w:szCs w:val="24"/>
        </w:rPr>
        <w:t>，两次拉力的功率分别为P</w:t>
      </w:r>
      <w:r>
        <w:rPr>
          <w:sz w:val="24"/>
          <w:szCs w:val="24"/>
          <w:vertAlign w:val="subscript"/>
        </w:rPr>
        <w:t>1</w:t>
      </w:r>
      <w:r>
        <w:rPr>
          <w:sz w:val="24"/>
          <w:szCs w:val="24"/>
        </w:rPr>
        <w:t>、P</w:t>
      </w:r>
      <w:r>
        <w:rPr>
          <w:sz w:val="24"/>
          <w:szCs w:val="24"/>
          <w:vertAlign w:val="subscript"/>
        </w:rPr>
        <w:t>2</w:t>
      </w:r>
      <w:r>
        <w:rPr>
          <w:sz w:val="24"/>
          <w:szCs w:val="24"/>
        </w:rPr>
        <w:t>，下列判断正确的是（　　）</w:t>
      </w:r>
    </w:p>
    <w:p>
      <w:pPr>
        <w:spacing w:line="360" w:lineRule="auto"/>
        <w:textAlignment w:val="center"/>
      </w:pPr>
      <w:r>
        <w:drawing>
          <wp:inline distT="0" distB="0" distL="114300" distR="114300">
            <wp:extent cx="3254375" cy="1035050"/>
            <wp:effectExtent l="0" t="0" r="6985" b="1270"/>
            <wp:docPr id="3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5"/>
                    <pic:cNvPicPr>
                      <a:picLocks noRot="1" noChangeAspect="1"/>
                    </pic:cNvPicPr>
                  </pic:nvPicPr>
                  <pic:blipFill>
                    <a:blip r:embed="rId20"/>
                    <a:srcRect r="389" b="1212"/>
                    <a:stretch>
                      <a:fillRect/>
                    </a:stretch>
                  </pic:blipFill>
                  <pic:spPr>
                    <a:xfrm>
                      <a:off x="0" y="0"/>
                      <a:ext cx="3254375" cy="1035050"/>
                    </a:xfrm>
                    <a:prstGeom prst="rect">
                      <a:avLst/>
                    </a:prstGeom>
                    <a:noFill/>
                    <a:ln>
                      <a:noFill/>
                    </a:ln>
                  </pic:spPr>
                </pic:pic>
              </a:graphicData>
            </a:graphic>
          </wp:inline>
        </w:drawing>
      </w:r>
    </w:p>
    <w:p>
      <w:pPr>
        <w:spacing w:line="360" w:lineRule="auto"/>
        <w:textAlignment w:val="center"/>
      </w:pPr>
      <w:r>
        <w:rPr>
          <w:sz w:val="24"/>
          <w:szCs w:val="24"/>
        </w:rPr>
        <w:t>A．F</w:t>
      </w:r>
      <w:r>
        <w:rPr>
          <w:sz w:val="24"/>
          <w:szCs w:val="24"/>
          <w:vertAlign w:val="subscript"/>
        </w:rPr>
        <w:t>l</w:t>
      </w:r>
      <w:r>
        <w:rPr>
          <w:rFonts w:hint="eastAsia" w:ascii="宋体" w:hAnsi="宋体"/>
          <w:sz w:val="24"/>
          <w:szCs w:val="24"/>
        </w:rPr>
        <w:t>＞</w:t>
      </w:r>
      <w:r>
        <w:rPr>
          <w:sz w:val="24"/>
          <w:szCs w:val="24"/>
        </w:rPr>
        <w:t>F</w:t>
      </w:r>
      <w:r>
        <w:rPr>
          <w:sz w:val="24"/>
          <w:szCs w:val="24"/>
          <w:vertAlign w:val="subscript"/>
        </w:rPr>
        <w:t>2</w:t>
      </w:r>
      <w:r>
        <w:rPr>
          <w:sz w:val="24"/>
          <w:szCs w:val="24"/>
        </w:rPr>
        <w:t>、P</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2</w:t>
      </w:r>
      <w:r>
        <w:rPr>
          <w:sz w:val="24"/>
          <w:szCs w:val="24"/>
        </w:rPr>
        <w:tab/>
      </w:r>
      <w:r>
        <w:rPr>
          <w:sz w:val="24"/>
          <w:szCs w:val="24"/>
        </w:rPr>
        <w:t>B．F</w:t>
      </w:r>
      <w:r>
        <w:rPr>
          <w:sz w:val="24"/>
          <w:szCs w:val="24"/>
          <w:vertAlign w:val="subscript"/>
        </w:rPr>
        <w:t>l</w:t>
      </w:r>
      <w:r>
        <w:rPr>
          <w:sz w:val="24"/>
          <w:szCs w:val="24"/>
        </w:rPr>
        <w:t>=F</w:t>
      </w:r>
      <w:r>
        <w:rPr>
          <w:sz w:val="24"/>
          <w:szCs w:val="24"/>
          <w:vertAlign w:val="subscript"/>
        </w:rPr>
        <w:t>2</w:t>
      </w:r>
      <w:r>
        <w:rPr>
          <w:sz w:val="24"/>
          <w:szCs w:val="24"/>
        </w:rPr>
        <w:t>、P</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2</w:t>
      </w:r>
      <w:r>
        <w:rPr>
          <w:sz w:val="24"/>
          <w:szCs w:val="24"/>
        </w:rPr>
        <w:tab/>
      </w:r>
      <w:r>
        <w:rPr>
          <w:sz w:val="24"/>
          <w:szCs w:val="24"/>
        </w:rPr>
        <w:t>C．F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、P</w:t>
      </w:r>
      <w:r>
        <w:rPr>
          <w:sz w:val="24"/>
          <w:szCs w:val="24"/>
          <w:vertAlign w:val="subscript"/>
        </w:rPr>
        <w:t>1</w:t>
      </w:r>
      <w:r>
        <w:rPr>
          <w:sz w:val="24"/>
          <w:szCs w:val="24"/>
        </w:rPr>
        <w:t>=P</w:t>
      </w:r>
      <w:r>
        <w:rPr>
          <w:sz w:val="24"/>
          <w:szCs w:val="24"/>
          <w:vertAlign w:val="subscript"/>
        </w:rPr>
        <w:t>2</w:t>
      </w:r>
      <w:r>
        <w:rPr>
          <w:sz w:val="24"/>
          <w:szCs w:val="24"/>
        </w:rPr>
        <w:tab/>
      </w:r>
      <w:r>
        <w:rPr>
          <w:sz w:val="24"/>
          <w:szCs w:val="24"/>
        </w:rPr>
        <w:t>D．F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、P</w:t>
      </w:r>
      <w:r>
        <w:rPr>
          <w:sz w:val="24"/>
          <w:szCs w:val="24"/>
          <w:vertAlign w:val="subscript"/>
        </w:rPr>
        <w:t>l</w:t>
      </w:r>
      <w:r>
        <w:rPr>
          <w:rFonts w:hint="eastAsia" w:ascii="宋体" w:hAnsi="宋体"/>
          <w:sz w:val="24"/>
          <w:szCs w:val="24"/>
        </w:rPr>
        <w:t>＜</w:t>
      </w:r>
      <w:r>
        <w:rPr>
          <w:sz w:val="24"/>
          <w:szCs w:val="24"/>
        </w:rPr>
        <w:t>P</w:t>
      </w:r>
      <w:r>
        <w:rPr>
          <w:sz w:val="24"/>
          <w:szCs w:val="24"/>
          <w:vertAlign w:val="subscript"/>
        </w:rPr>
        <w:t>2</w:t>
      </w:r>
    </w:p>
    <w:p>
      <w:pPr>
        <w:spacing w:line="360" w:lineRule="auto"/>
        <w:textAlignment w:val="center"/>
      </w:pPr>
      <w:r>
        <w:rPr>
          <w:color w:val="0000FF"/>
          <w:sz w:val="24"/>
          <w:szCs w:val="24"/>
        </w:rPr>
        <w:t>【考点】</w:t>
      </w:r>
      <w:r>
        <w:rPr>
          <w:sz w:val="24"/>
          <w:szCs w:val="24"/>
        </w:rPr>
        <w:t>FD：功率大小的比较；6U：力与运动的关系．</w:t>
      </w:r>
    </w:p>
    <w:p>
      <w:pPr>
        <w:spacing w:line="360" w:lineRule="auto"/>
        <w:textAlignment w:val="center"/>
      </w:pPr>
      <w:r>
        <w:rPr>
          <w:color w:val="0000FF"/>
          <w:sz w:val="24"/>
          <w:szCs w:val="24"/>
        </w:rPr>
        <w:t>【分析】</w:t>
      </w:r>
      <w:r>
        <w:rPr>
          <w:sz w:val="24"/>
          <w:szCs w:val="24"/>
        </w:rPr>
        <w:t>弹簧测力计拉动木块在水平面上匀速直线运动时，水平方向上木块受到拉力和滑动摩擦力作用，拉力和滑动摩擦力是一对平衡力；</w:t>
      </w:r>
    </w:p>
    <w:p>
      <w:pPr>
        <w:spacing w:line="360" w:lineRule="auto"/>
        <w:textAlignment w:val="center"/>
      </w:pPr>
      <w:r>
        <w:rPr>
          <w:sz w:val="24"/>
          <w:szCs w:val="24"/>
        </w:rPr>
        <w:t>滑动摩擦力大小跟压力大小和接触面粗糙程度有关．根据P=Fv判断拉力的功率．</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由图乙可知，木块两次都做匀速直线运动，则拉力和滑动摩擦力是一对平衡力，大小相等，</w:t>
      </w:r>
    </w:p>
    <w:p>
      <w:pPr>
        <w:spacing w:line="360" w:lineRule="auto"/>
        <w:textAlignment w:val="center"/>
      </w:pPr>
      <w:r>
        <w:rPr>
          <w:sz w:val="24"/>
          <w:szCs w:val="24"/>
        </w:rPr>
        <w:t>因为同一木块放在同一水平面上，压力不变、接触面的粗糙程度不变，所以两次木块受到的滑动摩擦力相等，故两次对应的弹簧测力计示数相等，即F</w:t>
      </w:r>
      <w:r>
        <w:rPr>
          <w:sz w:val="24"/>
          <w:szCs w:val="24"/>
          <w:vertAlign w:val="subscript"/>
        </w:rPr>
        <w:t>1</w:t>
      </w:r>
      <w:r>
        <w:rPr>
          <w:sz w:val="24"/>
          <w:szCs w:val="24"/>
        </w:rPr>
        <w:t>=F</w:t>
      </w:r>
      <w:r>
        <w:rPr>
          <w:sz w:val="24"/>
          <w:szCs w:val="24"/>
          <w:vertAlign w:val="subscript"/>
        </w:rPr>
        <w:t>2</w:t>
      </w:r>
      <w:r>
        <w:rPr>
          <w:sz w:val="24"/>
          <w:szCs w:val="24"/>
        </w:rPr>
        <w:t>；</w:t>
      </w:r>
    </w:p>
    <w:p>
      <w:pPr>
        <w:spacing w:line="360" w:lineRule="auto"/>
        <w:textAlignment w:val="center"/>
      </w:pPr>
      <w:r>
        <w:rPr>
          <w:sz w:val="24"/>
          <w:szCs w:val="24"/>
        </w:rPr>
        <w:t>从图乙中可以判断出，第1次木块的运动速度大于第2次木块的运动速度，即v</w:t>
      </w:r>
      <w:r>
        <w:rPr>
          <w:sz w:val="24"/>
          <w:szCs w:val="24"/>
          <w:vertAlign w:val="subscript"/>
        </w:rPr>
        <w:t>1</w:t>
      </w:r>
      <w:r>
        <w:rPr>
          <w:rFonts w:hint="eastAsia" w:ascii="宋体" w:hAnsi="宋体"/>
          <w:sz w:val="24"/>
          <w:szCs w:val="24"/>
        </w:rPr>
        <w:t>＞</w:t>
      </w:r>
      <w:r>
        <w:rPr>
          <w:sz w:val="24"/>
          <w:szCs w:val="24"/>
        </w:rPr>
        <w:t>v</w:t>
      </w:r>
      <w:r>
        <w:rPr>
          <w:sz w:val="24"/>
          <w:szCs w:val="24"/>
          <w:vertAlign w:val="subscript"/>
        </w:rPr>
        <w:t>2</w:t>
      </w:r>
      <w:r>
        <w:rPr>
          <w:sz w:val="24"/>
          <w:szCs w:val="24"/>
        </w:rPr>
        <w:t>，</w:t>
      </w:r>
    </w:p>
    <w:p>
      <w:pPr>
        <w:spacing w:line="360" w:lineRule="auto"/>
        <w:textAlignment w:val="center"/>
      </w:pPr>
      <w:r>
        <w:rPr>
          <w:sz w:val="24"/>
          <w:szCs w:val="24"/>
        </w:rPr>
        <w:t>根据公式P=Fv可知，当拉力相等时，速度越大，拉力的功率越大，则：P</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2</w:t>
      </w:r>
      <w:r>
        <w:rPr>
          <w:sz w:val="24"/>
          <w:szCs w:val="24"/>
        </w:rPr>
        <w:t>．</w:t>
      </w:r>
    </w:p>
    <w:p>
      <w:pPr>
        <w:spacing w:line="360" w:lineRule="auto"/>
        <w:textAlignment w:val="center"/>
      </w:pPr>
      <w:r>
        <w:rPr>
          <w:sz w:val="24"/>
          <w:szCs w:val="24"/>
        </w:rPr>
        <w:t>综上所述，ACD错误，B正确．</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13．一滴雨滴从足够高的空中落下，若所受空气阻力与速度的平方成正比，则该雨滴在下落过程中（　　）</w:t>
      </w:r>
    </w:p>
    <w:p>
      <w:pPr>
        <w:spacing w:line="360" w:lineRule="auto"/>
        <w:textAlignment w:val="center"/>
      </w:pPr>
      <w:r>
        <w:rPr>
          <w:sz w:val="24"/>
          <w:szCs w:val="24"/>
        </w:rPr>
        <w:t>A．重力势能减少，动能增加</w:t>
      </w:r>
    </w:p>
    <w:p>
      <w:pPr>
        <w:spacing w:line="360" w:lineRule="auto"/>
        <w:textAlignment w:val="center"/>
      </w:pPr>
      <w:r>
        <w:rPr>
          <w:sz w:val="24"/>
          <w:szCs w:val="24"/>
        </w:rPr>
        <w:t>B．重力势能不断减少，动能先增加，后保持不变</w:t>
      </w:r>
    </w:p>
    <w:p>
      <w:pPr>
        <w:spacing w:line="360" w:lineRule="auto"/>
        <w:textAlignment w:val="center"/>
      </w:pPr>
      <w:r>
        <w:rPr>
          <w:sz w:val="24"/>
          <w:szCs w:val="24"/>
        </w:rPr>
        <w:t>C．重力势能减少，动能不变</w:t>
      </w:r>
    </w:p>
    <w:p>
      <w:pPr>
        <w:spacing w:line="360" w:lineRule="auto"/>
        <w:textAlignment w:val="center"/>
      </w:pPr>
      <w:r>
        <w:rPr>
          <w:sz w:val="24"/>
          <w:szCs w:val="24"/>
        </w:rPr>
        <w:t>D．重力势能不断减少，动能先增加，后不断减少</w:t>
      </w:r>
    </w:p>
    <w:p>
      <w:pPr>
        <w:spacing w:line="360" w:lineRule="auto"/>
        <w:textAlignment w:val="center"/>
      </w:pPr>
      <w:r>
        <w:rPr>
          <w:color w:val="0000FF"/>
          <w:sz w:val="24"/>
          <w:szCs w:val="24"/>
        </w:rPr>
        <w:t>【考点】</w:t>
      </w:r>
      <w:r>
        <w:rPr>
          <w:sz w:val="24"/>
          <w:szCs w:val="24"/>
        </w:rPr>
        <w:t>FN：动能和势能的大小变化．</w:t>
      </w:r>
    </w:p>
    <w:p>
      <w:pPr>
        <w:spacing w:line="360" w:lineRule="auto"/>
        <w:textAlignment w:val="center"/>
      </w:pPr>
      <w:r>
        <w:rPr>
          <w:color w:val="0000FF"/>
          <w:sz w:val="24"/>
          <w:szCs w:val="24"/>
        </w:rPr>
        <w:t>【分析】</w:t>
      </w:r>
      <w:r>
        <w:rPr>
          <w:sz w:val="24"/>
          <w:szCs w:val="24"/>
        </w:rPr>
        <w:t>（1）动能大小的影响因素：质量和速度．质量越大，速度越大，动能越大．</w:t>
      </w:r>
    </w:p>
    <w:p>
      <w:pPr>
        <w:spacing w:line="360" w:lineRule="auto"/>
        <w:textAlignment w:val="center"/>
      </w:pPr>
      <w:r>
        <w:rPr>
          <w:sz w:val="24"/>
          <w:szCs w:val="24"/>
        </w:rPr>
        <w:t>（2）重力势能大小的影响因素：质量和高度．质量越大，高度越高，重力势能越大．</w:t>
      </w:r>
    </w:p>
    <w:p>
      <w:pPr>
        <w:spacing w:line="360" w:lineRule="auto"/>
        <w:textAlignment w:val="center"/>
      </w:pPr>
      <w:r>
        <w:rPr>
          <w:sz w:val="24"/>
          <w:szCs w:val="24"/>
        </w:rPr>
        <w:t>（3）物体在平衡力作用下将保持静止或匀速直线运动状态．</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（1）雨滴质量不变，下落后高度越来越小，重力势能越来越小．</w:t>
      </w:r>
    </w:p>
    <w:p>
      <w:pPr>
        <w:spacing w:line="360" w:lineRule="auto"/>
        <w:textAlignment w:val="center"/>
      </w:pPr>
      <w:r>
        <w:rPr>
          <w:sz w:val="24"/>
          <w:szCs w:val="24"/>
        </w:rPr>
        <w:t>（2）雨滴从足够高的空中落下，重力势能转化为动能，速度越来越大，若所受空气阻力与速度的平方成正比，阻力增大到等于雨滴的重力，雨滴保持匀速直线运动．所以雨滴的动能先增大，后不变．</w:t>
      </w:r>
    </w:p>
    <w:p>
      <w:pPr>
        <w:spacing w:line="360" w:lineRule="auto"/>
        <w:textAlignment w:val="center"/>
      </w:pPr>
      <w:r>
        <w:rPr>
          <w:sz w:val="24"/>
          <w:szCs w:val="24"/>
        </w:rPr>
        <w:t>综上所述，ACD错误，B正确．</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14．如图所示，小球由静止开始沿着粗糙的路面从a点向d点自由运动，其中b和d两点在同一水平高度，则下列说法中错误的是（　　）</w:t>
      </w:r>
    </w:p>
    <w:p>
      <w:pPr>
        <w:spacing w:line="360" w:lineRule="auto"/>
        <w:textAlignment w:val="center"/>
      </w:pPr>
      <w:r>
        <w:drawing>
          <wp:inline distT="0" distB="0" distL="114300" distR="114300">
            <wp:extent cx="1654175" cy="692150"/>
            <wp:effectExtent l="0" t="0" r="6985" b="8890"/>
            <wp:docPr id="3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4"/>
                    <pic:cNvPicPr>
                      <a:picLocks noRot="1" noChangeAspect="1"/>
                    </pic:cNvPicPr>
                  </pic:nvPicPr>
                  <pic:blipFill>
                    <a:blip r:embed="rId21"/>
                    <a:srcRect r="761" b="1802"/>
                    <a:stretch>
                      <a:fillRect/>
                    </a:stretch>
                  </pic:blipFill>
                  <pic:spPr>
                    <a:xfrm>
                      <a:off x="0" y="0"/>
                      <a:ext cx="1654175" cy="692150"/>
                    </a:xfrm>
                    <a:prstGeom prst="rect">
                      <a:avLst/>
                    </a:prstGeom>
                    <a:noFill/>
                    <a:ln>
                      <a:noFill/>
                    </a:ln>
                  </pic:spPr>
                </pic:pic>
              </a:graphicData>
            </a:graphic>
          </wp:inline>
        </w:drawing>
      </w:r>
    </w:p>
    <w:p>
      <w:pPr>
        <w:spacing w:line="360" w:lineRule="auto"/>
        <w:textAlignment w:val="center"/>
      </w:pPr>
      <w:r>
        <w:rPr>
          <w:sz w:val="24"/>
          <w:szCs w:val="24"/>
        </w:rPr>
        <w:t>A．小球从a到c加速下滑，重力势能转化为动能</w:t>
      </w:r>
    </w:p>
    <w:p>
      <w:pPr>
        <w:spacing w:line="360" w:lineRule="auto"/>
        <w:textAlignment w:val="center"/>
      </w:pPr>
      <w:r>
        <w:rPr>
          <w:sz w:val="24"/>
          <w:szCs w:val="24"/>
        </w:rPr>
        <w:t>B．小球从c到d减速上坡，动能转化为重力势能</w:t>
      </w:r>
    </w:p>
    <w:p>
      <w:pPr>
        <w:spacing w:line="360" w:lineRule="auto"/>
        <w:textAlignment w:val="center"/>
      </w:pPr>
      <w:r>
        <w:rPr>
          <w:sz w:val="24"/>
          <w:szCs w:val="24"/>
        </w:rPr>
        <w:t>C．小球在b和d时重力势能和动能都相等</w:t>
      </w:r>
    </w:p>
    <w:p>
      <w:pPr>
        <w:spacing w:line="360" w:lineRule="auto"/>
        <w:textAlignment w:val="center"/>
      </w:pPr>
      <w:r>
        <w:rPr>
          <w:sz w:val="24"/>
          <w:szCs w:val="24"/>
        </w:rPr>
        <w:t>D．小球从a到d的过程中部分机械能转化为内能</w:t>
      </w:r>
    </w:p>
    <w:p>
      <w:pPr>
        <w:spacing w:line="360" w:lineRule="auto"/>
        <w:textAlignment w:val="center"/>
      </w:pPr>
      <w:r>
        <w:rPr>
          <w:color w:val="0000FF"/>
          <w:sz w:val="24"/>
          <w:szCs w:val="24"/>
        </w:rPr>
        <w:t>【考点】</w:t>
      </w:r>
      <w:r>
        <w:rPr>
          <w:sz w:val="24"/>
          <w:szCs w:val="24"/>
        </w:rPr>
        <w:t>FU：动能和势能的转化与守恒．</w:t>
      </w:r>
    </w:p>
    <w:p>
      <w:pPr>
        <w:spacing w:line="360" w:lineRule="auto"/>
        <w:textAlignment w:val="center"/>
      </w:pPr>
      <w:r>
        <w:rPr>
          <w:color w:val="0000FF"/>
          <w:sz w:val="24"/>
          <w:szCs w:val="24"/>
        </w:rPr>
        <w:t>【分析】</w:t>
      </w:r>
      <w:r>
        <w:rPr>
          <w:sz w:val="24"/>
          <w:szCs w:val="24"/>
        </w:rPr>
        <w:t>（1）影响重力势能的因素有：质量和高度．质量越大，高度越高，重力势能越大．影响动能的因素有：质量和速度．质量越大，速度越快，动能越大．</w:t>
      </w:r>
    </w:p>
    <w:p>
      <w:pPr>
        <w:spacing w:line="360" w:lineRule="auto"/>
        <w:textAlignment w:val="center"/>
      </w:pPr>
      <w:r>
        <w:rPr>
          <w:sz w:val="24"/>
          <w:szCs w:val="24"/>
        </w:rPr>
        <w:t>（2）没有摩擦、不计能量损失时，机械能是守恒的；若存在摩擦，一部分机械能会变成内能，机械能减小．</w:t>
      </w:r>
    </w:p>
    <w:p>
      <w:pPr>
        <w:spacing w:line="360" w:lineRule="auto"/>
        <w:textAlignment w:val="center"/>
      </w:pPr>
      <w:r>
        <w:rPr>
          <w:color w:val="0000FF"/>
          <w:sz w:val="24"/>
          <w:szCs w:val="24"/>
        </w:rPr>
        <w:t>【解答】</w:t>
      </w:r>
      <w:r>
        <w:rPr>
          <w:sz w:val="24"/>
          <w:szCs w:val="24"/>
        </w:rPr>
        <w:t>解：A、小球从a到c加速下滑，小球质量不变，速度增大，故动能增大；同时高度减小，重力势能减小，所以小球的重力势能转化为动能，故A正确；</w:t>
      </w:r>
    </w:p>
    <w:p>
      <w:pPr>
        <w:spacing w:line="360" w:lineRule="auto"/>
        <w:textAlignment w:val="center"/>
      </w:pPr>
      <w:r>
        <w:rPr>
          <w:sz w:val="24"/>
          <w:szCs w:val="24"/>
        </w:rPr>
        <w:t>B、小球从c到d减速上坡，小球质量不变，速度减小，故动能减小；同时高度增加，重力势能增大，所以小球的动能转化为重力势能，故B正确；</w:t>
      </w:r>
    </w:p>
    <w:p>
      <w:pPr>
        <w:spacing w:line="360" w:lineRule="auto"/>
        <w:textAlignment w:val="center"/>
      </w:pPr>
      <w:r>
        <w:rPr>
          <w:sz w:val="24"/>
          <w:szCs w:val="24"/>
        </w:rPr>
        <w:t>C、由于接触面粗糙，小球从b运动到d的过程中，有一部分机械能会转化为内能，故小球在b点的机械能大于在d点的机械能；已知b和d两点在同一水平高度，即两位置小球的重力势能相同，根据“机械能=动能</w:t>
      </w:r>
      <w:r>
        <w:rPr>
          <w:rFonts w:hint="eastAsia" w:ascii="宋体" w:hAnsi="宋体"/>
          <w:sz w:val="24"/>
          <w:szCs w:val="24"/>
        </w:rPr>
        <w:t>+</w:t>
      </w:r>
      <w:r>
        <w:rPr>
          <w:sz w:val="24"/>
          <w:szCs w:val="24"/>
        </w:rPr>
        <w:t>势能”可知，小球在b点的动能大于在d点的动能，故C错误；</w:t>
      </w:r>
    </w:p>
    <w:p>
      <w:pPr>
        <w:spacing w:line="360" w:lineRule="auto"/>
        <w:textAlignment w:val="center"/>
      </w:pPr>
      <w:r>
        <w:rPr>
          <w:sz w:val="24"/>
          <w:szCs w:val="24"/>
        </w:rPr>
        <w:t>D、由于接触面粗糙，所以小球从a到d的过程中部分机械能会转化为内能，小球的机械能减小，故D正确；</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15．如图所示，杠杆处于平衡状态且刻度均匀，各钩码质量相等，如果在杠杆两侧挂钩码处各增加一个质量相等的钩码，杠杆会（　　）</w:t>
      </w:r>
    </w:p>
    <w:p>
      <w:pPr>
        <w:spacing w:line="360" w:lineRule="auto"/>
        <w:textAlignment w:val="center"/>
      </w:pPr>
      <w:r>
        <w:drawing>
          <wp:inline distT="0" distB="0" distL="114300" distR="114300">
            <wp:extent cx="1416050" cy="787400"/>
            <wp:effectExtent l="0" t="0" r="1270" b="5080"/>
            <wp:docPr id="3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3"/>
                    <pic:cNvPicPr>
                      <a:picLocks noRot="1" noChangeAspect="1"/>
                    </pic:cNvPicPr>
                  </pic:nvPicPr>
                  <pic:blipFill>
                    <a:blip r:embed="rId45"/>
                    <a:srcRect r="890" b="1587"/>
                    <a:stretch>
                      <a:fillRect/>
                    </a:stretch>
                  </pic:blipFill>
                  <pic:spPr>
                    <a:xfrm>
                      <a:off x="0" y="0"/>
                      <a:ext cx="1416050" cy="787400"/>
                    </a:xfrm>
                    <a:prstGeom prst="rect">
                      <a:avLst/>
                    </a:prstGeom>
                    <a:noFill/>
                    <a:ln>
                      <a:noFill/>
                    </a:ln>
                  </pic:spPr>
                </pic:pic>
              </a:graphicData>
            </a:graphic>
          </wp:inline>
        </w:drawing>
      </w:r>
    </w:p>
    <w:p>
      <w:pPr>
        <w:spacing w:line="360" w:lineRule="auto"/>
        <w:textAlignment w:val="center"/>
      </w:pPr>
      <w:r>
        <w:rPr>
          <w:sz w:val="24"/>
          <w:szCs w:val="24"/>
        </w:rPr>
        <w:t>A．右端下沉</w:t>
      </w:r>
      <w:r>
        <w:rPr>
          <w:sz w:val="24"/>
          <w:szCs w:val="24"/>
        </w:rPr>
        <w:tab/>
      </w:r>
      <w:r>
        <w:rPr>
          <w:sz w:val="24"/>
          <w:szCs w:val="24"/>
        </w:rPr>
        <w:t>B．左端下沉</w:t>
      </w:r>
      <w:r>
        <w:rPr>
          <w:sz w:val="24"/>
          <w:szCs w:val="24"/>
        </w:rPr>
        <w:tab/>
      </w:r>
      <w:r>
        <w:rPr>
          <w:sz w:val="24"/>
          <w:szCs w:val="24"/>
        </w:rPr>
        <w:t>C．杠杆仍然平衡</w:t>
      </w:r>
      <w:r>
        <w:rPr>
          <w:sz w:val="24"/>
          <w:szCs w:val="24"/>
        </w:rPr>
        <w:tab/>
      </w:r>
      <w:r>
        <w:rPr>
          <w:sz w:val="24"/>
          <w:szCs w:val="24"/>
        </w:rPr>
        <w:t>D．无法判断</w:t>
      </w:r>
    </w:p>
    <w:p>
      <w:pPr>
        <w:spacing w:line="360" w:lineRule="auto"/>
        <w:textAlignment w:val="center"/>
      </w:pPr>
      <w:r>
        <w:rPr>
          <w:color w:val="0000FF"/>
          <w:sz w:val="24"/>
          <w:szCs w:val="24"/>
        </w:rPr>
        <w:t>【考点】</w:t>
      </w:r>
      <w:r>
        <w:rPr>
          <w:sz w:val="24"/>
          <w:szCs w:val="24"/>
        </w:rPr>
        <w:t>7R：杠杆的平衡分析法及其应用．</w:t>
      </w:r>
    </w:p>
    <w:p>
      <w:pPr>
        <w:spacing w:line="360" w:lineRule="auto"/>
        <w:textAlignment w:val="center"/>
      </w:pPr>
      <w:r>
        <w:rPr>
          <w:color w:val="0000FF"/>
          <w:sz w:val="24"/>
          <w:szCs w:val="24"/>
        </w:rPr>
        <w:t>【分析】</w:t>
      </w:r>
      <w:r>
        <w:rPr>
          <w:sz w:val="24"/>
          <w:szCs w:val="24"/>
        </w:rPr>
        <w:t>原来杠杆平衡，是因为两边的力和力臂的乘积相等，现在各加一个同样的钩码，就要看现在的力和力臂的乘积是否相等，据此分析得出结论</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设一个钩码重为G，一格的长度为L，</w:t>
      </w:r>
    </w:p>
    <w:p>
      <w:pPr>
        <w:spacing w:line="360" w:lineRule="auto"/>
        <w:textAlignment w:val="center"/>
      </w:pPr>
      <w:r>
        <w:rPr>
          <w:sz w:val="24"/>
          <w:szCs w:val="24"/>
        </w:rPr>
        <w:t>原来：2G</w:t>
      </w:r>
      <w:r>
        <w:rPr>
          <w:rFonts w:hint="eastAsia" w:ascii="宋体" w:hAnsi="宋体"/>
          <w:sz w:val="24"/>
          <w:szCs w:val="24"/>
        </w:rPr>
        <w:t>×</w:t>
      </w:r>
      <w:r>
        <w:rPr>
          <w:sz w:val="24"/>
          <w:szCs w:val="24"/>
        </w:rPr>
        <w:t>4L=4G</w:t>
      </w:r>
      <w:r>
        <w:rPr>
          <w:rFonts w:hint="eastAsia" w:ascii="宋体" w:hAnsi="宋体"/>
          <w:sz w:val="24"/>
          <w:szCs w:val="24"/>
        </w:rPr>
        <w:t>×</w:t>
      </w:r>
      <w:r>
        <w:rPr>
          <w:sz w:val="24"/>
          <w:szCs w:val="24"/>
        </w:rPr>
        <w:t>2L，杠杆平衡；</w:t>
      </w:r>
    </w:p>
    <w:p>
      <w:pPr>
        <w:spacing w:line="360" w:lineRule="auto"/>
        <w:textAlignment w:val="center"/>
      </w:pPr>
      <w:r>
        <w:rPr>
          <w:sz w:val="24"/>
          <w:szCs w:val="24"/>
        </w:rPr>
        <w:t>在杠杆两侧挂钩码处各增加一个质量相等的钩码，现在：3G</w:t>
      </w:r>
      <w:r>
        <w:rPr>
          <w:rFonts w:hint="eastAsia" w:ascii="宋体" w:hAnsi="宋体"/>
          <w:sz w:val="24"/>
          <w:szCs w:val="24"/>
        </w:rPr>
        <w:t>×</w:t>
      </w:r>
      <w:r>
        <w:rPr>
          <w:sz w:val="24"/>
          <w:szCs w:val="24"/>
        </w:rPr>
        <w:t>4L</w:t>
      </w:r>
      <w:r>
        <w:rPr>
          <w:rFonts w:hint="eastAsia" w:ascii="宋体" w:hAnsi="宋体"/>
          <w:sz w:val="24"/>
          <w:szCs w:val="24"/>
        </w:rPr>
        <w:t>＞</w:t>
      </w:r>
      <w:r>
        <w:rPr>
          <w:sz w:val="24"/>
          <w:szCs w:val="24"/>
        </w:rPr>
        <w:t>5G</w:t>
      </w:r>
      <w:r>
        <w:rPr>
          <w:rFonts w:hint="eastAsia" w:ascii="宋体" w:hAnsi="宋体"/>
          <w:sz w:val="24"/>
          <w:szCs w:val="24"/>
        </w:rPr>
        <w:t>×</w:t>
      </w:r>
      <w:r>
        <w:rPr>
          <w:sz w:val="24"/>
          <w:szCs w:val="24"/>
        </w:rPr>
        <w:t>2L，所以杠杆不再平衡，杠杆向逆时针方向转动，即左端下沉．</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16．如图所示，两个物体的重量分别是G</w:t>
      </w:r>
      <w:r>
        <w:rPr>
          <w:sz w:val="24"/>
          <w:szCs w:val="24"/>
          <w:vertAlign w:val="subscript"/>
        </w:rPr>
        <w:t>1</w:t>
      </w:r>
      <w:r>
        <w:rPr>
          <w:sz w:val="24"/>
          <w:szCs w:val="24"/>
        </w:rPr>
        <w:t>和G</w:t>
      </w:r>
      <w:r>
        <w:rPr>
          <w:sz w:val="24"/>
          <w:szCs w:val="24"/>
          <w:vertAlign w:val="subscript"/>
        </w:rPr>
        <w:t>2</w:t>
      </w:r>
      <w:r>
        <w:rPr>
          <w:sz w:val="24"/>
          <w:szCs w:val="24"/>
        </w:rPr>
        <w:t>，当滑轮平衡时，G</w:t>
      </w:r>
      <w:r>
        <w:rPr>
          <w:sz w:val="24"/>
          <w:szCs w:val="24"/>
          <w:vertAlign w:val="subscript"/>
        </w:rPr>
        <w:t>1</w:t>
      </w:r>
      <w:r>
        <w:rPr>
          <w:sz w:val="24"/>
          <w:szCs w:val="24"/>
        </w:rPr>
        <w:t>：G</w:t>
      </w:r>
      <w:r>
        <w:rPr>
          <w:sz w:val="24"/>
          <w:szCs w:val="24"/>
          <w:vertAlign w:val="subscript"/>
        </w:rPr>
        <w:t>2</w:t>
      </w:r>
      <w:r>
        <w:rPr>
          <w:sz w:val="24"/>
          <w:szCs w:val="24"/>
        </w:rPr>
        <w:t>为（忽略绳子和滑轮的重力及绳子和滑轮间的摩擦力）（　　）</w:t>
      </w:r>
    </w:p>
    <w:p>
      <w:pPr>
        <w:spacing w:line="360" w:lineRule="auto"/>
        <w:textAlignment w:val="center"/>
      </w:pPr>
      <w:r>
        <w:drawing>
          <wp:inline distT="0" distB="0" distL="114300" distR="114300">
            <wp:extent cx="1044575" cy="1216025"/>
            <wp:effectExtent l="0" t="0" r="6985" b="3175"/>
            <wp:docPr id="4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2"/>
                    <pic:cNvPicPr>
                      <a:picLocks noRot="1" noChangeAspect="1"/>
                    </pic:cNvPicPr>
                  </pic:nvPicPr>
                  <pic:blipFill>
                    <a:blip r:embed="rId46"/>
                    <a:srcRect r="1201" b="1033"/>
                    <a:stretch>
                      <a:fillRect/>
                    </a:stretch>
                  </pic:blipFill>
                  <pic:spPr>
                    <a:xfrm>
                      <a:off x="0" y="0"/>
                      <a:ext cx="1044575" cy="1216025"/>
                    </a:xfrm>
                    <a:prstGeom prst="rect">
                      <a:avLst/>
                    </a:prstGeom>
                    <a:noFill/>
                    <a:ln>
                      <a:noFill/>
                    </a:ln>
                  </pic:spPr>
                </pic:pic>
              </a:graphicData>
            </a:graphic>
          </wp:inline>
        </w:drawing>
      </w:r>
    </w:p>
    <w:p>
      <w:pPr>
        <w:spacing w:line="360" w:lineRule="auto"/>
        <w:textAlignment w:val="center"/>
      </w:pPr>
      <w:r>
        <w:rPr>
          <w:sz w:val="24"/>
          <w:szCs w:val="24"/>
        </w:rPr>
        <w:t>A．1：1</w:t>
      </w:r>
      <w:r>
        <w:rPr>
          <w:sz w:val="24"/>
          <w:szCs w:val="24"/>
        </w:rPr>
        <w:tab/>
      </w:r>
      <w:r>
        <w:rPr>
          <w:sz w:val="24"/>
          <w:szCs w:val="24"/>
        </w:rPr>
        <w:t>B．2：1</w:t>
      </w:r>
      <w:r>
        <w:rPr>
          <w:sz w:val="24"/>
          <w:szCs w:val="24"/>
        </w:rPr>
        <w:tab/>
      </w:r>
      <w:r>
        <w:rPr>
          <w:sz w:val="24"/>
          <w:szCs w:val="24"/>
        </w:rPr>
        <w:t>C．1：3</w:t>
      </w:r>
      <w:r>
        <w:rPr>
          <w:sz w:val="24"/>
          <w:szCs w:val="24"/>
        </w:rPr>
        <w:tab/>
      </w:r>
      <w:r>
        <w:rPr>
          <w:sz w:val="24"/>
          <w:szCs w:val="24"/>
        </w:rPr>
        <w:t>D．1：2</w:t>
      </w:r>
    </w:p>
    <w:p>
      <w:pPr>
        <w:spacing w:line="360" w:lineRule="auto"/>
        <w:textAlignment w:val="center"/>
      </w:pPr>
      <w:r>
        <w:rPr>
          <w:color w:val="0000FF"/>
          <w:sz w:val="24"/>
          <w:szCs w:val="24"/>
        </w:rPr>
        <w:t>【考点】</w:t>
      </w:r>
      <w:r>
        <w:rPr>
          <w:sz w:val="24"/>
          <w:szCs w:val="24"/>
        </w:rPr>
        <w:t>7X：滑轮组及其工作特点．</w:t>
      </w:r>
    </w:p>
    <w:p>
      <w:pPr>
        <w:spacing w:line="360" w:lineRule="auto"/>
        <w:textAlignment w:val="center"/>
      </w:pPr>
      <w:r>
        <w:rPr>
          <w:color w:val="0000FF"/>
          <w:sz w:val="24"/>
          <w:szCs w:val="24"/>
        </w:rPr>
        <w:t>【分析】</w:t>
      </w:r>
      <w:r>
        <w:rPr>
          <w:sz w:val="24"/>
          <w:szCs w:val="24"/>
        </w:rPr>
        <w:t>此题的滑轮组和我们常见的滑轮组的装置是不同的，我们分析时可以利用等效替代法，将G</w:t>
      </w:r>
      <w:r>
        <w:rPr>
          <w:sz w:val="24"/>
          <w:szCs w:val="24"/>
          <w:vertAlign w:val="subscript"/>
        </w:rPr>
        <w:t>2</w:t>
      </w:r>
      <w:r>
        <w:rPr>
          <w:sz w:val="24"/>
          <w:szCs w:val="24"/>
        </w:rPr>
        <w:t>对绳子施加的力看作是绳子末端的拉力．再根据滑轮组的省力情况即可求出</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图中是“一定一动”的滑轮组，可以将G</w:t>
      </w:r>
      <w:r>
        <w:rPr>
          <w:sz w:val="24"/>
          <w:szCs w:val="24"/>
          <w:vertAlign w:val="subscript"/>
        </w:rPr>
        <w:t>2</w:t>
      </w:r>
      <w:r>
        <w:rPr>
          <w:sz w:val="24"/>
          <w:szCs w:val="24"/>
        </w:rPr>
        <w:t>对绳子施加的拉力看作是绳子末端的拉力（该拉力F=G</w:t>
      </w:r>
      <w:r>
        <w:rPr>
          <w:sz w:val="24"/>
          <w:szCs w:val="24"/>
          <w:vertAlign w:val="subscript"/>
        </w:rPr>
        <w:t>2</w:t>
      </w:r>
      <w:r>
        <w:rPr>
          <w:sz w:val="24"/>
          <w:szCs w:val="24"/>
        </w:rPr>
        <w:t>）；</w:t>
      </w:r>
    </w:p>
    <w:p>
      <w:pPr>
        <w:spacing w:line="360" w:lineRule="auto"/>
        <w:textAlignment w:val="center"/>
      </w:pPr>
      <w:r>
        <w:rPr>
          <w:sz w:val="24"/>
          <w:szCs w:val="24"/>
        </w:rPr>
        <w:t>最后一段绳子是由定滑轮引出的，绳子股数是2，</w:t>
      </w:r>
    </w:p>
    <w:p>
      <w:pPr>
        <w:spacing w:line="360" w:lineRule="auto"/>
        <w:textAlignment w:val="center"/>
      </w:pPr>
      <w:r>
        <w:rPr>
          <w:sz w:val="24"/>
          <w:szCs w:val="24"/>
        </w:rPr>
        <w:t>不计摩擦及滑轮重（即理想情况下），则F=</w:t>
      </w:r>
      <w:r>
        <w:rPr>
          <w:sz w:val="24"/>
          <w:szCs w:val="24"/>
        </w:rPr>
        <w:drawing>
          <wp:inline distT="0" distB="0" distL="114300" distR="114300">
            <wp:extent cx="120650" cy="330200"/>
            <wp:effectExtent l="0" t="0" r="1270" b="5080"/>
            <wp:docPr id="4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1"/>
                    <pic:cNvPicPr>
                      <a:picLocks noRot="1" noChangeAspect="1"/>
                    </pic:cNvPicPr>
                  </pic:nvPicPr>
                  <pic:blipFill>
                    <a:blip r:embed="rId47"/>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1</w:t>
      </w:r>
      <w:r>
        <w:rPr>
          <w:sz w:val="24"/>
          <w:szCs w:val="24"/>
        </w:rPr>
        <w:t>．</w:t>
      </w:r>
    </w:p>
    <w:p>
      <w:pPr>
        <w:spacing w:line="360" w:lineRule="auto"/>
        <w:textAlignment w:val="center"/>
      </w:pPr>
      <w:r>
        <w:rPr>
          <w:sz w:val="24"/>
          <w:szCs w:val="24"/>
        </w:rPr>
        <w:t>所以 G</w:t>
      </w:r>
      <w:r>
        <w:rPr>
          <w:sz w:val="24"/>
          <w:szCs w:val="24"/>
          <w:vertAlign w:val="subscript"/>
        </w:rPr>
        <w:t>2</w:t>
      </w:r>
      <w:r>
        <w:rPr>
          <w:sz w:val="24"/>
          <w:szCs w:val="24"/>
        </w:rPr>
        <w:t>=</w:t>
      </w:r>
      <w:r>
        <w:rPr>
          <w:sz w:val="24"/>
          <w:szCs w:val="24"/>
        </w:rPr>
        <w:drawing>
          <wp:inline distT="0" distB="0" distL="114300" distR="114300">
            <wp:extent cx="120650" cy="330200"/>
            <wp:effectExtent l="0" t="0" r="1270" b="5080"/>
            <wp:docPr id="4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0"/>
                    <pic:cNvPicPr>
                      <a:picLocks noRot="1" noChangeAspect="1"/>
                    </pic:cNvPicPr>
                  </pic:nvPicPr>
                  <pic:blipFill>
                    <a:blip r:embed="rId47"/>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sz w:val="24"/>
          <w:szCs w:val="24"/>
          <w:vertAlign w:val="subscript"/>
        </w:rPr>
        <w:t>1</w:t>
      </w:r>
      <w:r>
        <w:rPr>
          <w:sz w:val="24"/>
          <w:szCs w:val="24"/>
        </w:rPr>
        <w:t>，即G</w:t>
      </w:r>
      <w:r>
        <w:rPr>
          <w:sz w:val="24"/>
          <w:szCs w:val="24"/>
          <w:vertAlign w:val="subscript"/>
        </w:rPr>
        <w:t>1</w:t>
      </w:r>
      <w:r>
        <w:rPr>
          <w:sz w:val="24"/>
          <w:szCs w:val="24"/>
        </w:rPr>
        <w:t>：G</w:t>
      </w:r>
      <w:r>
        <w:rPr>
          <w:sz w:val="24"/>
          <w:szCs w:val="24"/>
          <w:vertAlign w:val="subscript"/>
        </w:rPr>
        <w:t>2</w:t>
      </w:r>
      <w:r>
        <w:rPr>
          <w:sz w:val="24"/>
          <w:szCs w:val="24"/>
        </w:rPr>
        <w:t>=2：1．</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17．甲乙两个滑轮组如图所示，其中的每一个滑轮都相同，用它们分别将重物G</w:t>
      </w:r>
      <w:r>
        <w:rPr>
          <w:sz w:val="24"/>
          <w:szCs w:val="24"/>
          <w:vertAlign w:val="subscript"/>
        </w:rPr>
        <w:t>1</w:t>
      </w:r>
      <w:r>
        <w:rPr>
          <w:sz w:val="24"/>
          <w:szCs w:val="24"/>
        </w:rPr>
        <w:t>、G</w:t>
      </w:r>
      <w:r>
        <w:rPr>
          <w:sz w:val="24"/>
          <w:szCs w:val="24"/>
          <w:vertAlign w:val="subscript"/>
        </w:rPr>
        <w:t>2</w:t>
      </w:r>
      <w:r>
        <w:rPr>
          <w:sz w:val="24"/>
          <w:szCs w:val="24"/>
        </w:rPr>
        <w:t>提高相同的高度，不计滑轮组的摩擦，下列说法中错误的是（　　）</w:t>
      </w:r>
    </w:p>
    <w:p>
      <w:pPr>
        <w:spacing w:line="360" w:lineRule="auto"/>
        <w:textAlignment w:val="center"/>
      </w:pPr>
      <w:r>
        <w:drawing>
          <wp:inline distT="0" distB="0" distL="114300" distR="114300">
            <wp:extent cx="1149350" cy="1425575"/>
            <wp:effectExtent l="0" t="0" r="8890" b="6985"/>
            <wp:docPr id="4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9"/>
                    <pic:cNvPicPr>
                      <a:picLocks noRot="1" noChangeAspect="1"/>
                    </pic:cNvPicPr>
                  </pic:nvPicPr>
                  <pic:blipFill>
                    <a:blip r:embed="rId48"/>
                    <a:srcRect r="1093" b="883"/>
                    <a:stretch>
                      <a:fillRect/>
                    </a:stretch>
                  </pic:blipFill>
                  <pic:spPr>
                    <a:xfrm>
                      <a:off x="0" y="0"/>
                      <a:ext cx="1149350" cy="1425575"/>
                    </a:xfrm>
                    <a:prstGeom prst="rect">
                      <a:avLst/>
                    </a:prstGeom>
                    <a:noFill/>
                    <a:ln>
                      <a:noFill/>
                    </a:ln>
                  </pic:spPr>
                </pic:pic>
              </a:graphicData>
            </a:graphic>
          </wp:inline>
        </w:drawing>
      </w:r>
    </w:p>
    <w:p>
      <w:pPr>
        <w:spacing w:line="360" w:lineRule="auto"/>
        <w:textAlignment w:val="center"/>
      </w:pPr>
      <w:r>
        <w:rPr>
          <w:sz w:val="24"/>
          <w:szCs w:val="24"/>
        </w:rPr>
        <w:t>A．若G</w:t>
      </w:r>
      <w:r>
        <w:rPr>
          <w:sz w:val="24"/>
          <w:szCs w:val="24"/>
          <w:vertAlign w:val="subscript"/>
        </w:rPr>
        <w:t>1</w:t>
      </w:r>
      <w:r>
        <w:rPr>
          <w:sz w:val="24"/>
          <w:szCs w:val="24"/>
        </w:rPr>
        <w:t>=G</w:t>
      </w:r>
      <w:r>
        <w:rPr>
          <w:sz w:val="24"/>
          <w:szCs w:val="24"/>
          <w:vertAlign w:val="subscript"/>
        </w:rPr>
        <w:t>2</w:t>
      </w:r>
      <w:r>
        <w:rPr>
          <w:sz w:val="24"/>
          <w:szCs w:val="24"/>
        </w:rPr>
        <w:t>，拉力做的有用功相同</w:t>
      </w:r>
    </w:p>
    <w:p>
      <w:pPr>
        <w:spacing w:line="360" w:lineRule="auto"/>
        <w:textAlignment w:val="center"/>
      </w:pPr>
      <w:r>
        <w:rPr>
          <w:sz w:val="24"/>
          <w:szCs w:val="24"/>
        </w:rPr>
        <w:t>B．若G</w:t>
      </w:r>
      <w:r>
        <w:rPr>
          <w:sz w:val="24"/>
          <w:szCs w:val="24"/>
          <w:vertAlign w:val="subscript"/>
        </w:rPr>
        <w:t>1</w:t>
      </w:r>
      <w:r>
        <w:rPr>
          <w:sz w:val="24"/>
          <w:szCs w:val="24"/>
        </w:rPr>
        <w:t>=G</w:t>
      </w:r>
      <w:r>
        <w:rPr>
          <w:sz w:val="24"/>
          <w:szCs w:val="24"/>
          <w:vertAlign w:val="subscript"/>
        </w:rPr>
        <w:t>2</w:t>
      </w:r>
      <w:r>
        <w:rPr>
          <w:sz w:val="24"/>
          <w:szCs w:val="24"/>
        </w:rPr>
        <w:t>，拉力做的总功不相同</w:t>
      </w:r>
    </w:p>
    <w:p>
      <w:pPr>
        <w:spacing w:line="360" w:lineRule="auto"/>
        <w:textAlignment w:val="center"/>
      </w:pPr>
      <w:r>
        <w:rPr>
          <w:sz w:val="24"/>
          <w:szCs w:val="24"/>
        </w:rPr>
        <w:t>C．若G</w:t>
      </w:r>
      <w:r>
        <w:rPr>
          <w:sz w:val="24"/>
          <w:szCs w:val="24"/>
          <w:vertAlign w:val="subscript"/>
        </w:rPr>
        <w:t>1</w:t>
      </w:r>
      <w:r>
        <w:rPr>
          <w:sz w:val="24"/>
          <w:szCs w:val="24"/>
        </w:rPr>
        <w:t>=G</w:t>
      </w:r>
      <w:r>
        <w:rPr>
          <w:sz w:val="24"/>
          <w:szCs w:val="24"/>
          <w:vertAlign w:val="subscript"/>
        </w:rPr>
        <w:t>2</w:t>
      </w:r>
      <w:r>
        <w:rPr>
          <w:sz w:val="24"/>
          <w:szCs w:val="24"/>
        </w:rPr>
        <w:t>，甲的机械效率大于乙的机械效率</w:t>
      </w:r>
    </w:p>
    <w:p>
      <w:pPr>
        <w:spacing w:line="360" w:lineRule="auto"/>
        <w:textAlignment w:val="center"/>
      </w:pPr>
      <w:r>
        <w:rPr>
          <w:sz w:val="24"/>
          <w:szCs w:val="24"/>
        </w:rPr>
        <w:t>D．用甲乙其中的任何一个滑轮组提起不同的重物，机械效率不变</w:t>
      </w:r>
    </w:p>
    <w:p>
      <w:pPr>
        <w:spacing w:line="360" w:lineRule="auto"/>
        <w:textAlignment w:val="center"/>
      </w:pPr>
      <w:r>
        <w:rPr>
          <w:color w:val="0000FF"/>
          <w:sz w:val="24"/>
          <w:szCs w:val="24"/>
        </w:rPr>
        <w:t>【考点】</w:t>
      </w:r>
      <w:r>
        <w:rPr>
          <w:sz w:val="24"/>
          <w:szCs w:val="24"/>
        </w:rPr>
        <w:t>EB：功的大小比较；F2：机械效率的大小比较．</w:t>
      </w:r>
    </w:p>
    <w:p>
      <w:pPr>
        <w:spacing w:line="360" w:lineRule="auto"/>
        <w:textAlignment w:val="center"/>
      </w:pPr>
      <w:r>
        <w:rPr>
          <w:color w:val="0000FF"/>
          <w:sz w:val="24"/>
          <w:szCs w:val="24"/>
        </w:rPr>
        <w:t>【分析】</w:t>
      </w:r>
      <w:r>
        <w:rPr>
          <w:sz w:val="24"/>
          <w:szCs w:val="24"/>
        </w:rPr>
        <w:t>解决此题的关键是搞清有用功、额外功、总功之间的关系，并能比较出甲乙两图中所做额外功的大小关系，并能根据公式η=</w:t>
      </w:r>
      <w:r>
        <w:rPr>
          <w:sz w:val="24"/>
          <w:szCs w:val="24"/>
        </w:rPr>
        <w:drawing>
          <wp:inline distT="0" distB="0" distL="114300" distR="114300">
            <wp:extent cx="387350" cy="444500"/>
            <wp:effectExtent l="0" t="0" r="8890" b="12700"/>
            <wp:docPr id="4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8"/>
                    <pic:cNvPicPr>
                      <a:picLocks noRot="1" noChangeAspect="1"/>
                    </pic:cNvPicPr>
                  </pic:nvPicPr>
                  <pic:blipFill>
                    <a:blip r:embed="rId49"/>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720725" cy="444500"/>
            <wp:effectExtent l="0" t="0" r="10795" b="12700"/>
            <wp:docPr id="4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7"/>
                    <pic:cNvPicPr>
                      <a:picLocks noRot="1" noChangeAspect="1"/>
                    </pic:cNvPicPr>
                  </pic:nvPicPr>
                  <pic:blipFill>
                    <a:blip r:embed="rId50"/>
                    <a:srcRect r="1732" b="2777"/>
                    <a:stretch>
                      <a:fillRect/>
                    </a:stretch>
                  </pic:blipFill>
                  <pic:spPr>
                    <a:xfrm>
                      <a:off x="0" y="0"/>
                      <a:ext cx="720725" cy="444500"/>
                    </a:xfrm>
                    <a:prstGeom prst="rect">
                      <a:avLst/>
                    </a:prstGeom>
                    <a:noFill/>
                    <a:ln>
                      <a:noFill/>
                    </a:ln>
                  </pic:spPr>
                </pic:pic>
              </a:graphicData>
            </a:graphic>
          </wp:inline>
        </w:drawing>
      </w:r>
      <w:r>
        <w:rPr>
          <w:sz w:val="24"/>
          <w:szCs w:val="24"/>
        </w:rPr>
        <w:t>分析机械效率大小关系．</w:t>
      </w:r>
    </w:p>
    <w:p>
      <w:pPr>
        <w:spacing w:line="360" w:lineRule="auto"/>
        <w:textAlignment w:val="center"/>
      </w:pPr>
      <w:r>
        <w:rPr>
          <w:color w:val="0000FF"/>
          <w:sz w:val="24"/>
          <w:szCs w:val="24"/>
        </w:rPr>
        <w:t>【解答】</w:t>
      </w:r>
      <w:r>
        <w:rPr>
          <w:sz w:val="24"/>
          <w:szCs w:val="24"/>
        </w:rPr>
        <w:t>解：A、若G</w:t>
      </w:r>
      <w:r>
        <w:rPr>
          <w:sz w:val="24"/>
          <w:szCs w:val="24"/>
          <w:vertAlign w:val="subscript"/>
        </w:rPr>
        <w:t>1</w:t>
      </w:r>
      <w:r>
        <w:rPr>
          <w:sz w:val="24"/>
          <w:szCs w:val="24"/>
        </w:rPr>
        <w:t>=G</w:t>
      </w:r>
      <w:r>
        <w:rPr>
          <w:sz w:val="24"/>
          <w:szCs w:val="24"/>
          <w:vertAlign w:val="subscript"/>
        </w:rPr>
        <w:t>2</w:t>
      </w:r>
      <w:r>
        <w:rPr>
          <w:sz w:val="24"/>
          <w:szCs w:val="24"/>
        </w:rPr>
        <w:t>，把物体提升相同的高度，根据W</w:t>
      </w:r>
      <w:r>
        <w:rPr>
          <w:sz w:val="24"/>
          <w:szCs w:val="24"/>
          <w:vertAlign w:val="subscript"/>
        </w:rPr>
        <w:t>有用</w:t>
      </w:r>
      <w:r>
        <w:rPr>
          <w:sz w:val="24"/>
          <w:szCs w:val="24"/>
        </w:rPr>
        <w:t>=Gh，拉力做的有用功相同，故A正确；</w:t>
      </w:r>
    </w:p>
    <w:p>
      <w:pPr>
        <w:spacing w:line="360" w:lineRule="auto"/>
        <w:textAlignment w:val="center"/>
      </w:pPr>
      <w:r>
        <w:rPr>
          <w:sz w:val="24"/>
          <w:szCs w:val="24"/>
        </w:rPr>
        <w:t>B、若G</w:t>
      </w:r>
      <w:r>
        <w:rPr>
          <w:sz w:val="24"/>
          <w:szCs w:val="24"/>
          <w:vertAlign w:val="subscript"/>
        </w:rPr>
        <w:t>1</w:t>
      </w:r>
      <w:r>
        <w:rPr>
          <w:sz w:val="24"/>
          <w:szCs w:val="24"/>
        </w:rPr>
        <w:t>=G</w:t>
      </w:r>
      <w:r>
        <w:rPr>
          <w:sz w:val="24"/>
          <w:szCs w:val="24"/>
          <w:vertAlign w:val="subscript"/>
        </w:rPr>
        <w:t>2</w:t>
      </w:r>
      <w:r>
        <w:rPr>
          <w:sz w:val="24"/>
          <w:szCs w:val="24"/>
        </w:rPr>
        <w:t>，把物体提升相同的高度，则甲乙所做的有用功相同，总功=有用功</w:t>
      </w:r>
      <w:r>
        <w:rPr>
          <w:rFonts w:hint="eastAsia" w:ascii="宋体" w:hAnsi="宋体"/>
          <w:sz w:val="24"/>
          <w:szCs w:val="24"/>
        </w:rPr>
        <w:t>+</w:t>
      </w:r>
      <w:r>
        <w:rPr>
          <w:sz w:val="24"/>
          <w:szCs w:val="24"/>
        </w:rPr>
        <w:t>额外功，甲滑轮组中有一个动滑轮，乙滑轮组中有两个动滑轮，所以若把物体提升相同的高度，乙滑轮组做的额外功多，所以乙做的总功大于甲做的总功，故B正确；</w:t>
      </w:r>
    </w:p>
    <w:p>
      <w:pPr>
        <w:spacing w:line="360" w:lineRule="auto"/>
        <w:textAlignment w:val="center"/>
      </w:pPr>
      <w:r>
        <w:rPr>
          <w:sz w:val="24"/>
          <w:szCs w:val="24"/>
        </w:rPr>
        <w:t>C、根据公式η=</w:t>
      </w:r>
      <w:r>
        <w:rPr>
          <w:sz w:val="24"/>
          <w:szCs w:val="24"/>
        </w:rPr>
        <w:drawing>
          <wp:inline distT="0" distB="0" distL="114300" distR="114300">
            <wp:extent cx="387350" cy="444500"/>
            <wp:effectExtent l="0" t="0" r="8890" b="12700"/>
            <wp:docPr id="4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6"/>
                    <pic:cNvPicPr>
                      <a:picLocks noRot="1" noChangeAspect="1"/>
                    </pic:cNvPicPr>
                  </pic:nvPicPr>
                  <pic:blipFill>
                    <a:blip r:embed="rId49"/>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720725" cy="444500"/>
            <wp:effectExtent l="0" t="0" r="10795" b="12700"/>
            <wp:docPr id="4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5"/>
                    <pic:cNvPicPr>
                      <a:picLocks noRot="1" noChangeAspect="1"/>
                    </pic:cNvPicPr>
                  </pic:nvPicPr>
                  <pic:blipFill>
                    <a:blip r:embed="rId50"/>
                    <a:srcRect r="1732" b="2777"/>
                    <a:stretch>
                      <a:fillRect/>
                    </a:stretch>
                  </pic:blipFill>
                  <pic:spPr>
                    <a:xfrm>
                      <a:off x="0" y="0"/>
                      <a:ext cx="720725" cy="444500"/>
                    </a:xfrm>
                    <a:prstGeom prst="rect">
                      <a:avLst/>
                    </a:prstGeom>
                    <a:noFill/>
                    <a:ln>
                      <a:noFill/>
                    </a:ln>
                  </pic:spPr>
                </pic:pic>
              </a:graphicData>
            </a:graphic>
          </wp:inline>
        </w:drawing>
      </w:r>
      <w:r>
        <w:rPr>
          <w:sz w:val="24"/>
          <w:szCs w:val="24"/>
        </w:rPr>
        <w:t>分析，若G</w:t>
      </w:r>
      <w:r>
        <w:rPr>
          <w:sz w:val="24"/>
          <w:szCs w:val="24"/>
          <w:vertAlign w:val="subscript"/>
        </w:rPr>
        <w:t>1</w:t>
      </w:r>
      <w:r>
        <w:rPr>
          <w:sz w:val="24"/>
          <w:szCs w:val="24"/>
        </w:rPr>
        <w:t>=G</w:t>
      </w:r>
      <w:r>
        <w:rPr>
          <w:sz w:val="24"/>
          <w:szCs w:val="24"/>
          <w:vertAlign w:val="subscript"/>
        </w:rPr>
        <w:t>2</w:t>
      </w:r>
      <w:r>
        <w:rPr>
          <w:sz w:val="24"/>
          <w:szCs w:val="24"/>
        </w:rPr>
        <w:t>，把物体提升相同的高度，则甲乙所做的有用功相同，乙滑轮组做的额外功多，乙做的总功大于甲做的总功，所以甲的机械效率大于乙的机械效率，C正确．</w:t>
      </w:r>
    </w:p>
    <w:p>
      <w:pPr>
        <w:spacing w:line="360" w:lineRule="auto"/>
        <w:textAlignment w:val="center"/>
      </w:pPr>
      <w:r>
        <w:rPr>
          <w:sz w:val="24"/>
          <w:szCs w:val="24"/>
        </w:rPr>
        <w:t>D、用同一个滑轮组提起不同的重物，所做的额外功不变，有用功发生变化，所以有用功在总功中的比值发生变化，所以机械效率会变化，所以D错误．</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18．下列情况下，物体的运动状态发生变化的有（　　）</w:t>
      </w:r>
    </w:p>
    <w:p>
      <w:pPr>
        <w:spacing w:line="360" w:lineRule="auto"/>
        <w:textAlignment w:val="center"/>
      </w:pPr>
      <w:r>
        <w:rPr>
          <w:sz w:val="24"/>
          <w:szCs w:val="24"/>
        </w:rPr>
        <w:t>A．静止在水平地面上的石块</w:t>
      </w:r>
      <w:r>
        <w:rPr>
          <w:sz w:val="24"/>
          <w:szCs w:val="24"/>
        </w:rPr>
        <w:tab/>
      </w:r>
      <w:r>
        <w:rPr>
          <w:sz w:val="24"/>
          <w:szCs w:val="24"/>
        </w:rPr>
        <w:t>B．绕地球运行的人造卫星</w:t>
      </w:r>
    </w:p>
    <w:p>
      <w:pPr>
        <w:spacing w:line="360" w:lineRule="auto"/>
        <w:textAlignment w:val="center"/>
      </w:pPr>
      <w:r>
        <w:rPr>
          <w:sz w:val="24"/>
          <w:szCs w:val="24"/>
        </w:rPr>
        <w:t>C．空中加速下落的苹果</w:t>
      </w:r>
      <w:r>
        <w:rPr>
          <w:sz w:val="24"/>
          <w:szCs w:val="24"/>
        </w:rPr>
        <w:tab/>
      </w:r>
      <w:r>
        <w:rPr>
          <w:sz w:val="24"/>
          <w:szCs w:val="24"/>
        </w:rPr>
        <w:t>D．匀速直线行驶的火车</w:t>
      </w:r>
    </w:p>
    <w:p>
      <w:pPr>
        <w:spacing w:line="360" w:lineRule="auto"/>
        <w:textAlignment w:val="center"/>
      </w:pPr>
      <w:r>
        <w:rPr>
          <w:color w:val="0000FF"/>
          <w:sz w:val="24"/>
          <w:szCs w:val="24"/>
        </w:rPr>
        <w:t>【考点】</w:t>
      </w:r>
      <w:r>
        <w:rPr>
          <w:sz w:val="24"/>
          <w:szCs w:val="24"/>
        </w:rPr>
        <w:t>6K：物体运动状态变化的原因．</w:t>
      </w:r>
    </w:p>
    <w:p>
      <w:pPr>
        <w:spacing w:line="360" w:lineRule="auto"/>
        <w:textAlignment w:val="center"/>
      </w:pPr>
      <w:r>
        <w:rPr>
          <w:color w:val="0000FF"/>
          <w:sz w:val="24"/>
          <w:szCs w:val="24"/>
        </w:rPr>
        <w:t>【分析】</w:t>
      </w:r>
      <w:r>
        <w:rPr>
          <w:sz w:val="24"/>
          <w:szCs w:val="24"/>
        </w:rPr>
        <w:t>力的作用效果有两个：</w:t>
      </w:r>
      <w:r>
        <w:rPr>
          <w:rFonts w:hint="eastAsia" w:ascii="宋体" w:hAnsi="宋体"/>
          <w:sz w:val="24"/>
          <w:szCs w:val="24"/>
        </w:rPr>
        <w:t>①</w:t>
      </w:r>
      <w:r>
        <w:rPr>
          <w:sz w:val="24"/>
          <w:szCs w:val="24"/>
        </w:rPr>
        <w:t>力可以改变物体的形状即使物体发生形变．</w:t>
      </w:r>
      <w:r>
        <w:rPr>
          <w:rFonts w:hint="eastAsia" w:ascii="宋体" w:hAnsi="宋体"/>
          <w:sz w:val="24"/>
          <w:szCs w:val="24"/>
        </w:rPr>
        <w:t>②</w:t>
      </w:r>
      <w:r>
        <w:rPr>
          <w:sz w:val="24"/>
          <w:szCs w:val="24"/>
        </w:rPr>
        <w:t>力可以改变物体的运动状态，包括物体的运动速度大小发生变化、运动方向发生变化．</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A、静止在水平地面上的石块，处于静止状态，即运动状态不变；故A不符合题意；</w:t>
      </w:r>
    </w:p>
    <w:p>
      <w:pPr>
        <w:spacing w:line="360" w:lineRule="auto"/>
        <w:textAlignment w:val="center"/>
      </w:pPr>
      <w:r>
        <w:rPr>
          <w:sz w:val="24"/>
          <w:szCs w:val="24"/>
        </w:rPr>
        <w:t>B、绕地球运行的人造卫星，卫星做圆周运动，其运动方向在不断改变，即运动状态发生变化；故B符合题意；</w:t>
      </w:r>
    </w:p>
    <w:p>
      <w:pPr>
        <w:spacing w:line="360" w:lineRule="auto"/>
        <w:textAlignment w:val="center"/>
      </w:pPr>
      <w:r>
        <w:rPr>
          <w:sz w:val="24"/>
          <w:szCs w:val="24"/>
        </w:rPr>
        <w:t>C、空中加速下落的苹果，速度逐渐变大，即运动状态发生变化；故C符合题意；</w:t>
      </w:r>
    </w:p>
    <w:p>
      <w:pPr>
        <w:spacing w:line="360" w:lineRule="auto"/>
        <w:textAlignment w:val="center"/>
      </w:pPr>
      <w:r>
        <w:rPr>
          <w:sz w:val="24"/>
          <w:szCs w:val="24"/>
        </w:rPr>
        <w:t>D、匀速直线行驶的火车，速度大小和运动方向均不变，即运动状态不变；故D不符合题意．</w:t>
      </w:r>
    </w:p>
    <w:p>
      <w:pPr>
        <w:spacing w:line="360" w:lineRule="auto"/>
        <w:textAlignment w:val="center"/>
      </w:pPr>
      <w:r>
        <w:rPr>
          <w:sz w:val="24"/>
          <w:szCs w:val="24"/>
        </w:rPr>
        <w:t>故选BC．</w:t>
      </w:r>
    </w:p>
    <w:p>
      <w:pPr>
        <w:spacing w:line="360" w:lineRule="auto"/>
        <w:textAlignment w:val="center"/>
      </w:pPr>
      <w:r>
        <w:rPr>
          <w:sz w:val="24"/>
          <w:szCs w:val="24"/>
        </w:rPr>
        <w:t>　</w:t>
      </w:r>
    </w:p>
    <w:p>
      <w:pPr>
        <w:spacing w:line="360" w:lineRule="auto"/>
        <w:textAlignment w:val="center"/>
      </w:pPr>
      <w:r>
        <w:rPr>
          <w:sz w:val="24"/>
          <w:szCs w:val="24"/>
        </w:rPr>
        <w:t>19．水平桌面上有两个装有液体的容器，左、右两边液体的密度分别为ρ</w:t>
      </w:r>
      <w:r>
        <w:rPr>
          <w:sz w:val="24"/>
          <w:szCs w:val="24"/>
          <w:vertAlign w:val="subscript"/>
        </w:rPr>
        <w:t>1</w:t>
      </w:r>
      <w:r>
        <w:rPr>
          <w:sz w:val="24"/>
          <w:szCs w:val="24"/>
        </w:rPr>
        <w:t>、ρ</w:t>
      </w:r>
      <w:r>
        <w:rPr>
          <w:sz w:val="24"/>
          <w:szCs w:val="24"/>
          <w:vertAlign w:val="subscript"/>
        </w:rPr>
        <w:t>2</w:t>
      </w:r>
      <w:r>
        <w:rPr>
          <w:sz w:val="24"/>
          <w:szCs w:val="24"/>
        </w:rPr>
        <w:t>．将一个带有阀门的三通U形管倒置在两个容器中，用抽气机将管内气体抽出一些，再关闭阀门K，液面静止时，左、右两边液面高度差分别为h</w:t>
      </w:r>
      <w:r>
        <w:rPr>
          <w:sz w:val="24"/>
          <w:szCs w:val="24"/>
          <w:vertAlign w:val="subscript"/>
        </w:rPr>
        <w:t>1</w:t>
      </w:r>
      <w:r>
        <w:rPr>
          <w:sz w:val="24"/>
          <w:szCs w:val="24"/>
        </w:rPr>
        <w:t>、h</w:t>
      </w:r>
      <w:r>
        <w:rPr>
          <w:sz w:val="24"/>
          <w:szCs w:val="24"/>
          <w:vertAlign w:val="subscript"/>
        </w:rPr>
        <w:t>2</w:t>
      </w:r>
      <w:r>
        <w:rPr>
          <w:sz w:val="24"/>
          <w:szCs w:val="24"/>
        </w:rPr>
        <w:t>，如图所示．将U形管稍微上提一些后（管口还在液体中），下列说法正确的是（　　）</w:t>
      </w:r>
    </w:p>
    <w:p>
      <w:pPr>
        <w:spacing w:line="360" w:lineRule="auto"/>
        <w:textAlignment w:val="center"/>
      </w:pPr>
      <w:r>
        <w:drawing>
          <wp:inline distT="0" distB="0" distL="114300" distR="114300">
            <wp:extent cx="1254125" cy="1425575"/>
            <wp:effectExtent l="0" t="0" r="10795" b="6985"/>
            <wp:docPr id="4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4"/>
                    <pic:cNvPicPr>
                      <a:picLocks noRot="1" noChangeAspect="1"/>
                    </pic:cNvPicPr>
                  </pic:nvPicPr>
                  <pic:blipFill>
                    <a:blip r:embed="rId51"/>
                    <a:srcRect r="1003" b="883"/>
                    <a:stretch>
                      <a:fillRect/>
                    </a:stretch>
                  </pic:blipFill>
                  <pic:spPr>
                    <a:xfrm>
                      <a:off x="0" y="0"/>
                      <a:ext cx="1254125" cy="1425575"/>
                    </a:xfrm>
                    <a:prstGeom prst="rect">
                      <a:avLst/>
                    </a:prstGeom>
                    <a:noFill/>
                    <a:ln>
                      <a:noFill/>
                    </a:ln>
                  </pic:spPr>
                </pic:pic>
              </a:graphicData>
            </a:graphic>
          </wp:inline>
        </w:drawing>
      </w:r>
    </w:p>
    <w:p>
      <w:pPr>
        <w:spacing w:line="360" w:lineRule="auto"/>
        <w:textAlignment w:val="center"/>
      </w:pPr>
      <w:r>
        <w:rPr>
          <w:sz w:val="24"/>
          <w:szCs w:val="24"/>
        </w:rPr>
        <w:t>A．ρ</w:t>
      </w:r>
      <w:r>
        <w:rPr>
          <w:sz w:val="24"/>
          <w:szCs w:val="24"/>
          <w:vertAlign w:val="subscript"/>
        </w:rPr>
        <w:t>1</w:t>
      </w:r>
      <w:r>
        <w:rPr>
          <w:rFonts w:hint="eastAsia" w:ascii="宋体" w:hAnsi="宋体"/>
          <w:sz w:val="24"/>
          <w:szCs w:val="24"/>
        </w:rPr>
        <w:t>＞</w:t>
      </w:r>
      <w:r>
        <w:rPr>
          <w:sz w:val="24"/>
          <w:szCs w:val="24"/>
        </w:rPr>
        <w:t>ρ</w:t>
      </w:r>
      <w:r>
        <w:rPr>
          <w:sz w:val="24"/>
          <w:szCs w:val="24"/>
          <w:vertAlign w:val="subscript"/>
        </w:rPr>
        <w:t>2</w:t>
      </w:r>
    </w:p>
    <w:p>
      <w:pPr>
        <w:spacing w:line="360" w:lineRule="auto"/>
        <w:textAlignment w:val="center"/>
      </w:pPr>
      <w:r>
        <w:rPr>
          <w:sz w:val="24"/>
          <w:szCs w:val="24"/>
        </w:rPr>
        <w:t>B．管内气体压强变小</w:t>
      </w:r>
    </w:p>
    <w:p>
      <w:pPr>
        <w:spacing w:line="360" w:lineRule="auto"/>
        <w:textAlignment w:val="center"/>
      </w:pPr>
      <w:r>
        <w:rPr>
          <w:sz w:val="24"/>
          <w:szCs w:val="24"/>
        </w:rPr>
        <w:t>C．桌面受到的压强变大</w:t>
      </w:r>
    </w:p>
    <w:p>
      <w:pPr>
        <w:spacing w:line="360" w:lineRule="auto"/>
        <w:textAlignment w:val="center"/>
      </w:pPr>
      <w:r>
        <w:rPr>
          <w:sz w:val="24"/>
          <w:szCs w:val="24"/>
        </w:rPr>
        <w:t>D．h</w:t>
      </w:r>
      <w:r>
        <w:rPr>
          <w:sz w:val="24"/>
          <w:szCs w:val="24"/>
          <w:vertAlign w:val="subscript"/>
        </w:rPr>
        <w:t>1</w:t>
      </w:r>
      <w:r>
        <w:rPr>
          <w:sz w:val="24"/>
          <w:szCs w:val="24"/>
        </w:rPr>
        <w:t>、h</w:t>
      </w:r>
      <w:r>
        <w:rPr>
          <w:sz w:val="24"/>
          <w:szCs w:val="24"/>
          <w:vertAlign w:val="subscript"/>
        </w:rPr>
        <w:t>2</w:t>
      </w:r>
      <w:r>
        <w:rPr>
          <w:sz w:val="24"/>
          <w:szCs w:val="24"/>
        </w:rPr>
        <w:t>均变大，h</w:t>
      </w:r>
      <w:r>
        <w:rPr>
          <w:sz w:val="24"/>
          <w:szCs w:val="24"/>
          <w:vertAlign w:val="subscript"/>
        </w:rPr>
        <w:t>1</w:t>
      </w:r>
      <w:r>
        <w:rPr>
          <w:sz w:val="24"/>
          <w:szCs w:val="24"/>
        </w:rPr>
        <w:t>变大的量小于h</w:t>
      </w:r>
      <w:r>
        <w:rPr>
          <w:sz w:val="24"/>
          <w:szCs w:val="24"/>
          <w:vertAlign w:val="subscript"/>
        </w:rPr>
        <w:t>2</w:t>
      </w:r>
      <w:r>
        <w:rPr>
          <w:sz w:val="24"/>
          <w:szCs w:val="24"/>
        </w:rPr>
        <w:t>变大的量</w:t>
      </w:r>
    </w:p>
    <w:p>
      <w:pPr>
        <w:spacing w:line="360" w:lineRule="auto"/>
        <w:textAlignment w:val="center"/>
      </w:pPr>
      <w:r>
        <w:rPr>
          <w:color w:val="0000FF"/>
          <w:sz w:val="24"/>
          <w:szCs w:val="24"/>
        </w:rPr>
        <w:t>【考点】</w:t>
      </w:r>
      <w:r>
        <w:rPr>
          <w:sz w:val="24"/>
          <w:szCs w:val="24"/>
        </w:rPr>
        <w:t>8A：液体压强计算公式的应用；83：压强大小比较；8E：大气压强的存在．</w:t>
      </w:r>
    </w:p>
    <w:p>
      <w:pPr>
        <w:spacing w:line="360" w:lineRule="auto"/>
        <w:textAlignment w:val="center"/>
      </w:pPr>
      <w:r>
        <w:rPr>
          <w:color w:val="0000FF"/>
          <w:sz w:val="24"/>
          <w:szCs w:val="24"/>
        </w:rPr>
        <w:t>【分析】</w:t>
      </w:r>
      <w:r>
        <w:rPr>
          <w:sz w:val="24"/>
          <w:szCs w:val="24"/>
        </w:rPr>
        <w:t>由平衡条件得，左侧液柱：p</w:t>
      </w:r>
      <w:r>
        <w:rPr>
          <w:sz w:val="24"/>
          <w:szCs w:val="24"/>
          <w:vertAlign w:val="subscript"/>
        </w:rPr>
        <w:t>0</w:t>
      </w:r>
      <w:r>
        <w:rPr>
          <w:sz w:val="24"/>
          <w:szCs w:val="24"/>
        </w:rPr>
        <w:t>=ρ</w:t>
      </w:r>
      <w:r>
        <w:rPr>
          <w:sz w:val="24"/>
          <w:szCs w:val="24"/>
          <w:vertAlign w:val="subscript"/>
        </w:rPr>
        <w:t>1</w:t>
      </w:r>
      <w:r>
        <w:rPr>
          <w:sz w:val="24"/>
          <w:szCs w:val="24"/>
        </w:rPr>
        <w:t>gh</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气</w:t>
      </w:r>
      <w:r>
        <w:rPr>
          <w:sz w:val="24"/>
          <w:szCs w:val="24"/>
        </w:rPr>
        <w:t>，右侧液柱：p</w:t>
      </w:r>
      <w:r>
        <w:rPr>
          <w:sz w:val="24"/>
          <w:szCs w:val="24"/>
          <w:vertAlign w:val="subscript"/>
        </w:rPr>
        <w:t>0</w:t>
      </w:r>
      <w:r>
        <w:rPr>
          <w:sz w:val="24"/>
          <w:szCs w:val="24"/>
        </w:rPr>
        <w:t>=ρ</w:t>
      </w:r>
      <w:r>
        <w:rPr>
          <w:sz w:val="24"/>
          <w:szCs w:val="24"/>
          <w:vertAlign w:val="subscript"/>
        </w:rPr>
        <w:t>2</w:t>
      </w:r>
      <w:r>
        <w:rPr>
          <w:sz w:val="24"/>
          <w:szCs w:val="24"/>
        </w:rPr>
        <w:t>gh</w:t>
      </w:r>
      <w:r>
        <w:rPr>
          <w:sz w:val="24"/>
          <w:szCs w:val="24"/>
          <w:vertAlign w:val="subscript"/>
        </w:rPr>
        <w:t>2</w:t>
      </w:r>
      <w:r>
        <w:rPr>
          <w:rFonts w:hint="eastAsia" w:ascii="宋体" w:hAnsi="宋体"/>
          <w:sz w:val="24"/>
          <w:szCs w:val="24"/>
        </w:rPr>
        <w:t>+</w:t>
      </w:r>
      <w:r>
        <w:rPr>
          <w:sz w:val="24"/>
          <w:szCs w:val="24"/>
        </w:rPr>
        <w:t>p</w:t>
      </w:r>
      <w:r>
        <w:rPr>
          <w:sz w:val="24"/>
          <w:szCs w:val="24"/>
          <w:vertAlign w:val="subscript"/>
        </w:rPr>
        <w:t>气</w:t>
      </w:r>
      <w:r>
        <w:rPr>
          <w:sz w:val="24"/>
          <w:szCs w:val="24"/>
        </w:rPr>
        <w:t>，结合图可解，气体压强在质量一定时，体积增大，气压减小．</w:t>
      </w:r>
    </w:p>
    <w:p>
      <w:pPr>
        <w:spacing w:line="360" w:lineRule="auto"/>
        <w:textAlignment w:val="center"/>
      </w:pPr>
      <w:r>
        <w:rPr>
          <w:color w:val="0000FF"/>
          <w:sz w:val="24"/>
          <w:szCs w:val="24"/>
        </w:rPr>
        <w:t>【解答】</w:t>
      </w:r>
      <w:r>
        <w:rPr>
          <w:sz w:val="24"/>
          <w:szCs w:val="24"/>
        </w:rPr>
        <w:t>解：A、由平衡条件可得：左侧液柱p</w:t>
      </w:r>
      <w:r>
        <w:rPr>
          <w:sz w:val="24"/>
          <w:szCs w:val="24"/>
          <w:vertAlign w:val="subscript"/>
        </w:rPr>
        <w:t>0</w:t>
      </w:r>
      <w:r>
        <w:rPr>
          <w:sz w:val="24"/>
          <w:szCs w:val="24"/>
        </w:rPr>
        <w:t>=ρ</w:t>
      </w:r>
      <w:r>
        <w:rPr>
          <w:sz w:val="24"/>
          <w:szCs w:val="24"/>
          <w:vertAlign w:val="subscript"/>
        </w:rPr>
        <w:t>1</w:t>
      </w:r>
      <w:r>
        <w:rPr>
          <w:sz w:val="24"/>
          <w:szCs w:val="24"/>
        </w:rPr>
        <w:t>gh</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气</w:t>
      </w:r>
      <w:r>
        <w:rPr>
          <w:sz w:val="24"/>
          <w:szCs w:val="24"/>
        </w:rPr>
        <w:t>，右侧液柱p</w:t>
      </w:r>
      <w:r>
        <w:rPr>
          <w:sz w:val="24"/>
          <w:szCs w:val="24"/>
          <w:vertAlign w:val="subscript"/>
        </w:rPr>
        <w:t>0</w:t>
      </w:r>
      <w:r>
        <w:rPr>
          <w:sz w:val="24"/>
          <w:szCs w:val="24"/>
        </w:rPr>
        <w:t>=ρ</w:t>
      </w:r>
      <w:r>
        <w:rPr>
          <w:sz w:val="24"/>
          <w:szCs w:val="24"/>
          <w:vertAlign w:val="subscript"/>
        </w:rPr>
        <w:t>2</w:t>
      </w:r>
      <w:r>
        <w:rPr>
          <w:sz w:val="24"/>
          <w:szCs w:val="24"/>
        </w:rPr>
        <w:t>gh</w:t>
      </w:r>
      <w:r>
        <w:rPr>
          <w:sz w:val="24"/>
          <w:szCs w:val="24"/>
          <w:vertAlign w:val="subscript"/>
        </w:rPr>
        <w:t>2</w:t>
      </w:r>
      <w:r>
        <w:rPr>
          <w:rFonts w:hint="eastAsia" w:ascii="宋体" w:hAnsi="宋体"/>
          <w:sz w:val="24"/>
          <w:szCs w:val="24"/>
        </w:rPr>
        <w:t>+</w:t>
      </w:r>
      <w:r>
        <w:rPr>
          <w:sz w:val="24"/>
          <w:szCs w:val="24"/>
        </w:rPr>
        <w:t>p</w:t>
      </w:r>
      <w:r>
        <w:rPr>
          <w:sz w:val="24"/>
          <w:szCs w:val="24"/>
          <w:vertAlign w:val="subscript"/>
        </w:rPr>
        <w:t>气</w:t>
      </w:r>
      <w:r>
        <w:rPr>
          <w:sz w:val="24"/>
          <w:szCs w:val="24"/>
        </w:rPr>
        <w:t>，因为h</w:t>
      </w:r>
      <w:r>
        <w:rPr>
          <w:sz w:val="24"/>
          <w:szCs w:val="24"/>
          <w:vertAlign w:val="subscript"/>
        </w:rPr>
        <w:t>1</w:t>
      </w:r>
      <w:r>
        <w:rPr>
          <w:rFonts w:hint="eastAsia" w:ascii="宋体" w:hAnsi="宋体"/>
          <w:sz w:val="24"/>
          <w:szCs w:val="24"/>
        </w:rPr>
        <w:t>＜</w:t>
      </w:r>
      <w:r>
        <w:rPr>
          <w:sz w:val="24"/>
          <w:szCs w:val="24"/>
        </w:rPr>
        <w:t>h</w:t>
      </w:r>
      <w:r>
        <w:rPr>
          <w:sz w:val="24"/>
          <w:szCs w:val="24"/>
          <w:vertAlign w:val="subscript"/>
        </w:rPr>
        <w:t>2</w:t>
      </w:r>
      <w:r>
        <w:rPr>
          <w:sz w:val="24"/>
          <w:szCs w:val="24"/>
        </w:rPr>
        <w:t>，所以，ρ</w:t>
      </w:r>
      <w:r>
        <w:rPr>
          <w:sz w:val="24"/>
          <w:szCs w:val="24"/>
          <w:vertAlign w:val="subscript"/>
        </w:rPr>
        <w:t>1</w:t>
      </w:r>
      <w:r>
        <w:rPr>
          <w:rFonts w:hint="eastAsia" w:ascii="宋体" w:hAnsi="宋体"/>
          <w:sz w:val="24"/>
          <w:szCs w:val="24"/>
        </w:rPr>
        <w:t>＞</w:t>
      </w:r>
      <w:r>
        <w:rPr>
          <w:sz w:val="24"/>
          <w:szCs w:val="24"/>
        </w:rPr>
        <w:t>ρ</w:t>
      </w:r>
      <w:r>
        <w:rPr>
          <w:sz w:val="24"/>
          <w:szCs w:val="24"/>
          <w:vertAlign w:val="subscript"/>
        </w:rPr>
        <w:t>2</w:t>
      </w:r>
      <w:r>
        <w:rPr>
          <w:sz w:val="24"/>
          <w:szCs w:val="24"/>
        </w:rPr>
        <w:t>，故A正确；</w:t>
      </w:r>
    </w:p>
    <w:p>
      <w:pPr>
        <w:spacing w:line="360" w:lineRule="auto"/>
        <w:textAlignment w:val="center"/>
      </w:pPr>
      <w:r>
        <w:rPr>
          <w:sz w:val="24"/>
          <w:szCs w:val="24"/>
        </w:rPr>
        <w:t>B、管内气体质量不变，体积变大，气体压强减小，故B正确；</w:t>
      </w:r>
    </w:p>
    <w:p>
      <w:pPr>
        <w:spacing w:line="360" w:lineRule="auto"/>
        <w:textAlignment w:val="center"/>
      </w:pPr>
      <w:r>
        <w:rPr>
          <w:sz w:val="24"/>
          <w:szCs w:val="24"/>
        </w:rPr>
        <w:t>C、根据p=</w:t>
      </w:r>
      <w:r>
        <w:rPr>
          <w:sz w:val="24"/>
          <w:szCs w:val="24"/>
        </w:rPr>
        <w:drawing>
          <wp:inline distT="0" distB="0" distL="114300" distR="114300">
            <wp:extent cx="120650" cy="330200"/>
            <wp:effectExtent l="0" t="0" r="1270" b="5080"/>
            <wp:docPr id="4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3"/>
                    <pic:cNvPicPr>
                      <a:picLocks noRot="1" noChangeAspect="1"/>
                    </pic:cNvPicPr>
                  </pic:nvPicPr>
                  <pic:blipFill>
                    <a:blip r:embed="rId52"/>
                    <a:srcRect r="9525" b="3703"/>
                    <a:stretch>
                      <a:fillRect/>
                    </a:stretch>
                  </pic:blipFill>
                  <pic:spPr>
                    <a:xfrm>
                      <a:off x="0" y="0"/>
                      <a:ext cx="120650" cy="330200"/>
                    </a:xfrm>
                    <a:prstGeom prst="rect">
                      <a:avLst/>
                    </a:prstGeom>
                    <a:noFill/>
                    <a:ln>
                      <a:noFill/>
                    </a:ln>
                  </pic:spPr>
                </pic:pic>
              </a:graphicData>
            </a:graphic>
          </wp:inline>
        </w:drawing>
      </w:r>
      <w:r>
        <w:rPr>
          <w:sz w:val="24"/>
          <w:szCs w:val="24"/>
        </w:rPr>
        <w:t>可知，在水平面上，压力等于容器的重力加上液体的重力，由于压力和受力面积均不变，所以桌面受到的压强不变，故C错误；</w:t>
      </w:r>
    </w:p>
    <w:p>
      <w:pPr>
        <w:spacing w:line="360" w:lineRule="auto"/>
        <w:textAlignment w:val="center"/>
      </w:pPr>
      <w:r>
        <w:rPr>
          <w:sz w:val="24"/>
          <w:szCs w:val="24"/>
        </w:rPr>
        <w:t>D、左侧液柱：p</w:t>
      </w:r>
      <w:r>
        <w:rPr>
          <w:sz w:val="24"/>
          <w:szCs w:val="24"/>
          <w:vertAlign w:val="subscript"/>
        </w:rPr>
        <w:t>0</w:t>
      </w:r>
      <w:r>
        <w:rPr>
          <w:sz w:val="24"/>
          <w:szCs w:val="24"/>
        </w:rPr>
        <w:t>=ρ</w:t>
      </w:r>
      <w:r>
        <w:rPr>
          <w:sz w:val="24"/>
          <w:szCs w:val="24"/>
          <w:vertAlign w:val="subscript"/>
        </w:rPr>
        <w:t>1</w:t>
      </w:r>
      <w:r>
        <w:rPr>
          <w:sz w:val="24"/>
          <w:szCs w:val="24"/>
        </w:rPr>
        <w:t>gh</w:t>
      </w:r>
      <w:r>
        <w:rPr>
          <w:sz w:val="24"/>
          <w:szCs w:val="24"/>
          <w:vertAlign w:val="subscript"/>
        </w:rPr>
        <w:t>1</w:t>
      </w:r>
      <w:r>
        <w:rPr>
          <w:rFonts w:hint="eastAsia" w:ascii="宋体" w:hAnsi="宋体"/>
          <w:sz w:val="24"/>
          <w:szCs w:val="24"/>
        </w:rPr>
        <w:t>+</w:t>
      </w:r>
      <w:r>
        <w:rPr>
          <w:sz w:val="24"/>
          <w:szCs w:val="24"/>
        </w:rPr>
        <w:t>p</w:t>
      </w:r>
      <w:r>
        <w:rPr>
          <w:sz w:val="24"/>
          <w:szCs w:val="24"/>
          <w:vertAlign w:val="subscript"/>
        </w:rPr>
        <w:t>气</w:t>
      </w:r>
      <w:r>
        <w:rPr>
          <w:sz w:val="24"/>
          <w:szCs w:val="24"/>
        </w:rPr>
        <w:t>，右侧液柱：p</w:t>
      </w:r>
      <w:r>
        <w:rPr>
          <w:sz w:val="24"/>
          <w:szCs w:val="24"/>
          <w:vertAlign w:val="subscript"/>
        </w:rPr>
        <w:t>0</w:t>
      </w:r>
      <w:r>
        <w:rPr>
          <w:sz w:val="24"/>
          <w:szCs w:val="24"/>
        </w:rPr>
        <w:t>=ρ</w:t>
      </w:r>
      <w:r>
        <w:rPr>
          <w:sz w:val="24"/>
          <w:szCs w:val="24"/>
          <w:vertAlign w:val="subscript"/>
        </w:rPr>
        <w:t>2</w:t>
      </w:r>
      <w:r>
        <w:rPr>
          <w:sz w:val="24"/>
          <w:szCs w:val="24"/>
        </w:rPr>
        <w:t>gh</w:t>
      </w:r>
      <w:r>
        <w:rPr>
          <w:sz w:val="24"/>
          <w:szCs w:val="24"/>
          <w:vertAlign w:val="subscript"/>
        </w:rPr>
        <w:t>2</w:t>
      </w:r>
      <w:r>
        <w:rPr>
          <w:rFonts w:hint="eastAsia" w:ascii="宋体" w:hAnsi="宋体"/>
          <w:sz w:val="24"/>
          <w:szCs w:val="24"/>
        </w:rPr>
        <w:t>+</w:t>
      </w:r>
      <w:r>
        <w:rPr>
          <w:sz w:val="24"/>
          <w:szCs w:val="24"/>
        </w:rPr>
        <w:t>p</w:t>
      </w:r>
      <w:r>
        <w:rPr>
          <w:sz w:val="24"/>
          <w:szCs w:val="24"/>
          <w:vertAlign w:val="subscript"/>
        </w:rPr>
        <w:t>气</w:t>
      </w:r>
      <w:r>
        <w:rPr>
          <w:sz w:val="24"/>
          <w:szCs w:val="24"/>
        </w:rPr>
        <w:t>，当p</w:t>
      </w:r>
      <w:r>
        <w:rPr>
          <w:sz w:val="24"/>
          <w:szCs w:val="24"/>
          <w:vertAlign w:val="subscript"/>
        </w:rPr>
        <w:t>气</w:t>
      </w:r>
      <w:r>
        <w:rPr>
          <w:sz w:val="24"/>
          <w:szCs w:val="24"/>
        </w:rPr>
        <w:t>减小，p</w:t>
      </w:r>
      <w:r>
        <w:rPr>
          <w:sz w:val="24"/>
          <w:szCs w:val="24"/>
          <w:vertAlign w:val="subscript"/>
        </w:rPr>
        <w:t>0</w:t>
      </w:r>
      <w:r>
        <w:rPr>
          <w:sz w:val="24"/>
          <w:szCs w:val="24"/>
        </w:rPr>
        <w:t>不变，ρ</w:t>
      </w:r>
      <w:r>
        <w:rPr>
          <w:sz w:val="24"/>
          <w:szCs w:val="24"/>
          <w:vertAlign w:val="subscript"/>
        </w:rPr>
        <w:t>1</w:t>
      </w:r>
      <w:r>
        <w:rPr>
          <w:sz w:val="24"/>
          <w:szCs w:val="24"/>
        </w:rPr>
        <w:t>gh</w:t>
      </w:r>
      <w:r>
        <w:rPr>
          <w:sz w:val="24"/>
          <w:szCs w:val="24"/>
          <w:vertAlign w:val="subscript"/>
        </w:rPr>
        <w:t>1</w:t>
      </w:r>
      <w:r>
        <w:rPr>
          <w:sz w:val="24"/>
          <w:szCs w:val="24"/>
        </w:rPr>
        <w:t>变大，ρ</w:t>
      </w:r>
      <w:r>
        <w:rPr>
          <w:sz w:val="24"/>
          <w:szCs w:val="24"/>
          <w:vertAlign w:val="subscript"/>
        </w:rPr>
        <w:t>2</w:t>
      </w:r>
      <w:r>
        <w:rPr>
          <w:sz w:val="24"/>
          <w:szCs w:val="24"/>
        </w:rPr>
        <w:t>gh</w:t>
      </w:r>
      <w:r>
        <w:rPr>
          <w:sz w:val="24"/>
          <w:szCs w:val="24"/>
          <w:vertAlign w:val="subscript"/>
        </w:rPr>
        <w:t>2</w:t>
      </w:r>
      <w:r>
        <w:rPr>
          <w:sz w:val="24"/>
          <w:szCs w:val="24"/>
        </w:rPr>
        <w:t>变大，ρ</w:t>
      </w:r>
      <w:r>
        <w:rPr>
          <w:sz w:val="24"/>
          <w:szCs w:val="24"/>
          <w:vertAlign w:val="subscript"/>
        </w:rPr>
        <w:t>1</w:t>
      </w:r>
      <w:r>
        <w:rPr>
          <w:rFonts w:hint="eastAsia" w:ascii="宋体" w:hAnsi="宋体"/>
          <w:sz w:val="24"/>
          <w:szCs w:val="24"/>
        </w:rPr>
        <w:t>＞</w:t>
      </w:r>
      <w:r>
        <w:rPr>
          <w:sz w:val="24"/>
          <w:szCs w:val="24"/>
        </w:rPr>
        <w:t>ρ</w:t>
      </w:r>
      <w:r>
        <w:rPr>
          <w:sz w:val="24"/>
          <w:szCs w:val="24"/>
          <w:vertAlign w:val="subscript"/>
        </w:rPr>
        <w:t>2</w:t>
      </w:r>
      <w:r>
        <w:rPr>
          <w:sz w:val="24"/>
          <w:szCs w:val="24"/>
        </w:rPr>
        <w:t>，h</w:t>
      </w:r>
      <w:r>
        <w:rPr>
          <w:sz w:val="24"/>
          <w:szCs w:val="24"/>
          <w:vertAlign w:val="subscript"/>
        </w:rPr>
        <w:t>1</w:t>
      </w:r>
      <w:r>
        <w:rPr>
          <w:sz w:val="24"/>
          <w:szCs w:val="24"/>
        </w:rPr>
        <w:t>、h</w:t>
      </w:r>
      <w:r>
        <w:rPr>
          <w:sz w:val="24"/>
          <w:szCs w:val="24"/>
          <w:vertAlign w:val="subscript"/>
        </w:rPr>
        <w:t>2</w:t>
      </w:r>
      <w:r>
        <w:rPr>
          <w:sz w:val="24"/>
          <w:szCs w:val="24"/>
        </w:rPr>
        <w:t>都变大，且h</w:t>
      </w:r>
      <w:r>
        <w:rPr>
          <w:sz w:val="24"/>
          <w:szCs w:val="24"/>
          <w:vertAlign w:val="subscript"/>
        </w:rPr>
        <w:t>2</w:t>
      </w:r>
      <w:r>
        <w:rPr>
          <w:rFonts w:hint="eastAsia" w:ascii="宋体" w:hAnsi="宋体"/>
          <w:sz w:val="24"/>
          <w:szCs w:val="24"/>
        </w:rPr>
        <w:t>＞</w:t>
      </w:r>
      <w:r>
        <w:rPr>
          <w:sz w:val="24"/>
          <w:szCs w:val="24"/>
        </w:rPr>
        <w:t>h</w:t>
      </w:r>
      <w:r>
        <w:rPr>
          <w:sz w:val="24"/>
          <w:szCs w:val="24"/>
          <w:vertAlign w:val="subscript"/>
        </w:rPr>
        <w:t>1</w:t>
      </w:r>
      <w:r>
        <w:rPr>
          <w:sz w:val="24"/>
          <w:szCs w:val="24"/>
        </w:rPr>
        <w:t>，故D正确．</w:t>
      </w:r>
    </w:p>
    <w:p>
      <w:pPr>
        <w:spacing w:line="360" w:lineRule="auto"/>
        <w:textAlignment w:val="center"/>
      </w:pPr>
      <w:r>
        <w:rPr>
          <w:sz w:val="24"/>
          <w:szCs w:val="24"/>
        </w:rPr>
        <w:t>故选：ABD．</w:t>
      </w:r>
    </w:p>
    <w:p>
      <w:pPr>
        <w:spacing w:line="360" w:lineRule="auto"/>
        <w:textAlignment w:val="center"/>
      </w:pPr>
      <w:r>
        <w:rPr>
          <w:sz w:val="24"/>
          <w:szCs w:val="24"/>
        </w:rPr>
        <w:t>　</w:t>
      </w:r>
    </w:p>
    <w:p>
      <w:pPr>
        <w:spacing w:line="360" w:lineRule="auto"/>
        <w:textAlignment w:val="center"/>
      </w:pPr>
      <w:r>
        <w:rPr>
          <w:sz w:val="24"/>
          <w:szCs w:val="24"/>
        </w:rPr>
        <w:t>20．建筑工地上需要将6块相同的砖从地面运送到楼頂，工人师傅利用如图所示的装置，分三次运送．第一次运1块，第二次运2块，第三次运3块，每次运送时，砖都匀速上升，绳重及摩擦均忽略不计，这三次拉力依次为F</w:t>
      </w:r>
      <w:r>
        <w:rPr>
          <w:sz w:val="24"/>
          <w:szCs w:val="24"/>
          <w:vertAlign w:val="subscript"/>
        </w:rPr>
        <w:t>1</w:t>
      </w:r>
      <w:r>
        <w:rPr>
          <w:sz w:val="24"/>
          <w:szCs w:val="24"/>
        </w:rPr>
        <w:t>、F</w:t>
      </w:r>
      <w:r>
        <w:rPr>
          <w:sz w:val="24"/>
          <w:szCs w:val="24"/>
          <w:vertAlign w:val="subscript"/>
        </w:rPr>
        <w:t>2</w:t>
      </w:r>
      <w:r>
        <w:rPr>
          <w:sz w:val="24"/>
          <w:szCs w:val="24"/>
        </w:rPr>
        <w:t>、F</w:t>
      </w:r>
      <w:r>
        <w:rPr>
          <w:sz w:val="24"/>
          <w:szCs w:val="24"/>
          <w:vertAlign w:val="subscript"/>
        </w:rPr>
        <w:t>3</w:t>
      </w:r>
      <w:r>
        <w:rPr>
          <w:sz w:val="24"/>
          <w:szCs w:val="24"/>
        </w:rPr>
        <w:t>，效率为η</w:t>
      </w:r>
      <w:r>
        <w:rPr>
          <w:sz w:val="24"/>
          <w:szCs w:val="24"/>
          <w:vertAlign w:val="subscript"/>
        </w:rPr>
        <w:t>1</w:t>
      </w:r>
      <w:r>
        <w:rPr>
          <w:sz w:val="24"/>
          <w:szCs w:val="24"/>
        </w:rPr>
        <w:t>、η</w:t>
      </w:r>
      <w:r>
        <w:rPr>
          <w:sz w:val="24"/>
          <w:szCs w:val="24"/>
          <w:vertAlign w:val="subscript"/>
        </w:rPr>
        <w:t>2</w:t>
      </w:r>
      <w:r>
        <w:rPr>
          <w:sz w:val="24"/>
          <w:szCs w:val="24"/>
        </w:rPr>
        <w:t>、η</w:t>
      </w:r>
      <w:r>
        <w:rPr>
          <w:sz w:val="24"/>
          <w:szCs w:val="24"/>
          <w:vertAlign w:val="subscript"/>
        </w:rPr>
        <w:t>3</w:t>
      </w:r>
      <w:r>
        <w:rPr>
          <w:sz w:val="24"/>
          <w:szCs w:val="24"/>
        </w:rPr>
        <w:t>，则（　　）</w:t>
      </w:r>
    </w:p>
    <w:p>
      <w:pPr>
        <w:spacing w:line="360" w:lineRule="auto"/>
        <w:textAlignment w:val="center"/>
      </w:pPr>
      <w:r>
        <w:drawing>
          <wp:inline distT="0" distB="0" distL="114300" distR="114300">
            <wp:extent cx="1644650" cy="1844675"/>
            <wp:effectExtent l="0" t="0" r="1270" b="14605"/>
            <wp:docPr id="5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2"/>
                    <pic:cNvPicPr>
                      <a:picLocks noRot="1" noChangeAspect="1"/>
                    </pic:cNvPicPr>
                  </pic:nvPicPr>
                  <pic:blipFill>
                    <a:blip r:embed="rId53"/>
                    <a:srcRect r="766" b="684"/>
                    <a:stretch>
                      <a:fillRect/>
                    </a:stretch>
                  </pic:blipFill>
                  <pic:spPr>
                    <a:xfrm>
                      <a:off x="0" y="0"/>
                      <a:ext cx="1644650" cy="1844675"/>
                    </a:xfrm>
                    <a:prstGeom prst="rect">
                      <a:avLst/>
                    </a:prstGeom>
                    <a:noFill/>
                    <a:ln>
                      <a:noFill/>
                    </a:ln>
                  </pic:spPr>
                </pic:pic>
              </a:graphicData>
            </a:graphic>
          </wp:inline>
        </w:drawing>
      </w:r>
    </w:p>
    <w:p>
      <w:pPr>
        <w:spacing w:line="360" w:lineRule="auto"/>
        <w:textAlignment w:val="center"/>
      </w:pPr>
      <w:r>
        <w:rPr>
          <w:sz w:val="24"/>
          <w:szCs w:val="24"/>
        </w:rPr>
        <w:t>A．F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=F</w:t>
      </w:r>
      <w:r>
        <w:rPr>
          <w:sz w:val="24"/>
          <w:szCs w:val="24"/>
          <w:vertAlign w:val="subscript"/>
        </w:rPr>
        <w:t>3</w:t>
      </w:r>
      <w:r>
        <w:rPr>
          <w:sz w:val="24"/>
          <w:szCs w:val="24"/>
        </w:rPr>
        <w:tab/>
      </w:r>
      <w:r>
        <w:rPr>
          <w:sz w:val="24"/>
          <w:szCs w:val="24"/>
        </w:rPr>
        <w:t>B．F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rFonts w:hint="eastAsia" w:ascii="宋体" w:hAnsi="宋体"/>
          <w:sz w:val="24"/>
          <w:szCs w:val="24"/>
        </w:rPr>
        <w:t>＞</w:t>
      </w:r>
      <w:r>
        <w:rPr>
          <w:sz w:val="24"/>
          <w:szCs w:val="24"/>
        </w:rPr>
        <w:t>F</w:t>
      </w:r>
      <w:r>
        <w:rPr>
          <w:sz w:val="24"/>
          <w:szCs w:val="24"/>
          <w:vertAlign w:val="subscript"/>
        </w:rPr>
        <w:t>3</w:t>
      </w:r>
      <w:r>
        <w:rPr>
          <w:sz w:val="24"/>
          <w:szCs w:val="24"/>
        </w:rPr>
        <w:tab/>
      </w:r>
      <w:r>
        <w:rPr>
          <w:sz w:val="24"/>
          <w:szCs w:val="24"/>
        </w:rPr>
        <w:t>C．η</w:t>
      </w:r>
      <w:r>
        <w:rPr>
          <w:sz w:val="24"/>
          <w:szCs w:val="24"/>
          <w:vertAlign w:val="subscript"/>
        </w:rPr>
        <w:t>1</w:t>
      </w:r>
      <w:r>
        <w:rPr>
          <w:rFonts w:hint="eastAsia" w:ascii="宋体" w:hAnsi="宋体"/>
          <w:sz w:val="24"/>
          <w:szCs w:val="24"/>
        </w:rPr>
        <w:t>+</w:t>
      </w:r>
      <w:r>
        <w:rPr>
          <w:sz w:val="24"/>
          <w:szCs w:val="24"/>
        </w:rPr>
        <w:t>η</w:t>
      </w:r>
      <w:r>
        <w:rPr>
          <w:sz w:val="24"/>
          <w:szCs w:val="24"/>
          <w:vertAlign w:val="subscript"/>
        </w:rPr>
        <w:t>2</w:t>
      </w:r>
      <w:r>
        <w:rPr>
          <w:sz w:val="24"/>
          <w:szCs w:val="24"/>
        </w:rPr>
        <w:t>=η</w:t>
      </w:r>
      <w:r>
        <w:rPr>
          <w:sz w:val="24"/>
          <w:szCs w:val="24"/>
          <w:vertAlign w:val="subscript"/>
        </w:rPr>
        <w:t>3</w:t>
      </w:r>
      <w:r>
        <w:rPr>
          <w:sz w:val="24"/>
          <w:szCs w:val="24"/>
        </w:rPr>
        <w:tab/>
      </w:r>
      <w:r>
        <w:rPr>
          <w:sz w:val="24"/>
          <w:szCs w:val="24"/>
        </w:rPr>
        <w:t>D．η</w:t>
      </w:r>
      <w:r>
        <w:rPr>
          <w:sz w:val="24"/>
          <w:szCs w:val="24"/>
          <w:vertAlign w:val="subscript"/>
        </w:rPr>
        <w:t>1</w:t>
      </w:r>
      <w:r>
        <w:rPr>
          <w:rFonts w:hint="eastAsia" w:ascii="宋体" w:hAnsi="宋体"/>
          <w:sz w:val="24"/>
          <w:szCs w:val="24"/>
        </w:rPr>
        <w:t>＜</w:t>
      </w:r>
      <w:r>
        <w:rPr>
          <w:sz w:val="24"/>
          <w:szCs w:val="24"/>
        </w:rPr>
        <w:t>η</w:t>
      </w:r>
      <w:r>
        <w:rPr>
          <w:sz w:val="24"/>
          <w:szCs w:val="24"/>
          <w:vertAlign w:val="subscript"/>
        </w:rPr>
        <w:t>2</w:t>
      </w:r>
      <w:r>
        <w:rPr>
          <w:rFonts w:hint="eastAsia" w:ascii="宋体" w:hAnsi="宋体"/>
          <w:sz w:val="24"/>
          <w:szCs w:val="24"/>
        </w:rPr>
        <w:t>＜</w:t>
      </w:r>
      <w:r>
        <w:rPr>
          <w:sz w:val="24"/>
          <w:szCs w:val="24"/>
        </w:rPr>
        <w:t>η</w:t>
      </w:r>
      <w:r>
        <w:rPr>
          <w:sz w:val="24"/>
          <w:szCs w:val="24"/>
          <w:vertAlign w:val="subscript"/>
        </w:rPr>
        <w:t>3</w:t>
      </w:r>
    </w:p>
    <w:p>
      <w:pPr>
        <w:spacing w:line="360" w:lineRule="auto"/>
        <w:textAlignment w:val="center"/>
      </w:pPr>
      <w:r>
        <w:rPr>
          <w:color w:val="0000FF"/>
          <w:sz w:val="24"/>
          <w:szCs w:val="24"/>
        </w:rPr>
        <w:t>【考点】</w:t>
      </w:r>
      <w:r>
        <w:rPr>
          <w:sz w:val="24"/>
          <w:szCs w:val="24"/>
        </w:rPr>
        <w:t>7!：滑轮组绳子拉力的计算；F2：机械效率的大小比较．</w:t>
      </w:r>
    </w:p>
    <w:p>
      <w:pPr>
        <w:spacing w:line="360" w:lineRule="auto"/>
        <w:textAlignment w:val="center"/>
      </w:pPr>
      <w:r>
        <w:rPr>
          <w:color w:val="0000FF"/>
          <w:sz w:val="24"/>
          <w:szCs w:val="24"/>
        </w:rPr>
        <w:t>【分析】</w:t>
      </w:r>
      <w:r>
        <w:rPr>
          <w:sz w:val="24"/>
          <w:szCs w:val="24"/>
        </w:rPr>
        <w:t>根据图示可知，作用在动滑轮上绳子的股数为2；</w:t>
      </w:r>
    </w:p>
    <w:p>
      <w:pPr>
        <w:spacing w:line="360" w:lineRule="auto"/>
        <w:textAlignment w:val="center"/>
      </w:pPr>
      <w:r>
        <w:rPr>
          <w:sz w:val="24"/>
          <w:szCs w:val="24"/>
        </w:rPr>
        <w:t>绳重及摩擦均忽略不计时，根据F=</w:t>
      </w:r>
      <w:r>
        <w:rPr>
          <w:sz w:val="24"/>
          <w:szCs w:val="24"/>
        </w:rPr>
        <w:drawing>
          <wp:inline distT="0" distB="0" distL="114300" distR="114300">
            <wp:extent cx="120650" cy="330200"/>
            <wp:effectExtent l="0" t="0" r="127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Rot="1" noChangeAspect="1"/>
                    </pic:cNvPicPr>
                  </pic:nvPicPr>
                  <pic:blipFill>
                    <a:blip r:embed="rId54"/>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）分析F</w:t>
      </w:r>
      <w:r>
        <w:rPr>
          <w:sz w:val="24"/>
          <w:szCs w:val="24"/>
          <w:vertAlign w:val="subscript"/>
        </w:rPr>
        <w:t>1</w:t>
      </w:r>
      <w:r>
        <w:rPr>
          <w:sz w:val="24"/>
          <w:szCs w:val="24"/>
        </w:rPr>
        <w:t>、F</w:t>
      </w:r>
      <w:r>
        <w:rPr>
          <w:sz w:val="24"/>
          <w:szCs w:val="24"/>
          <w:vertAlign w:val="subscript"/>
        </w:rPr>
        <w:t>2</w:t>
      </w:r>
      <w:r>
        <w:rPr>
          <w:sz w:val="24"/>
          <w:szCs w:val="24"/>
        </w:rPr>
        <w:t>、F</w:t>
      </w:r>
      <w:r>
        <w:rPr>
          <w:sz w:val="24"/>
          <w:szCs w:val="24"/>
          <w:vertAlign w:val="subscript"/>
        </w:rPr>
        <w:t>3</w:t>
      </w:r>
      <w:r>
        <w:rPr>
          <w:sz w:val="24"/>
          <w:szCs w:val="24"/>
        </w:rPr>
        <w:t>之间的关系；</w:t>
      </w:r>
    </w:p>
    <w:p>
      <w:pPr>
        <w:spacing w:line="360" w:lineRule="auto"/>
        <w:textAlignment w:val="center"/>
      </w:pPr>
      <w:r>
        <w:rPr>
          <w:sz w:val="24"/>
          <w:szCs w:val="24"/>
        </w:rPr>
        <w:t>根据η=</w:t>
      </w:r>
      <w:r>
        <w:rPr>
          <w:sz w:val="24"/>
          <w:szCs w:val="24"/>
        </w:rPr>
        <w:drawing>
          <wp:inline distT="0" distB="0" distL="114300" distR="114300">
            <wp:extent cx="387350" cy="444500"/>
            <wp:effectExtent l="0" t="0" r="8890" b="12700"/>
            <wp:docPr id="5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0"/>
                    <pic:cNvPicPr>
                      <a:picLocks noRot="1" noChangeAspect="1"/>
                    </pic:cNvPicPr>
                  </pic:nvPicPr>
                  <pic:blipFill>
                    <a:blip r:embed="rId55"/>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720725" cy="444500"/>
            <wp:effectExtent l="0" t="0" r="10795" b="12700"/>
            <wp:docPr id="5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9"/>
                    <pic:cNvPicPr>
                      <a:picLocks noRot="1" noChangeAspect="1"/>
                    </pic:cNvPicPr>
                  </pic:nvPicPr>
                  <pic:blipFill>
                    <a:blip r:embed="rId56"/>
                    <a:srcRect r="1732" b="2777"/>
                    <a:stretch>
                      <a:fillRect/>
                    </a:stretch>
                  </pic:blipFill>
                  <pic:spPr>
                    <a:xfrm>
                      <a:off x="0" y="0"/>
                      <a:ext cx="7207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606425" cy="387350"/>
            <wp:effectExtent l="0" t="0" r="3175" b="8890"/>
            <wp:docPr id="5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8"/>
                    <pic:cNvPicPr>
                      <a:picLocks noRot="1" noChangeAspect="1"/>
                    </pic:cNvPicPr>
                  </pic:nvPicPr>
                  <pic:blipFill>
                    <a:blip r:embed="rId57"/>
                    <a:srcRect r="2051" b="3175"/>
                    <a:stretch>
                      <a:fillRect/>
                    </a:stretch>
                  </pic:blipFill>
                  <pic:spPr>
                    <a:xfrm>
                      <a:off x="0" y="0"/>
                      <a:ext cx="6064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34975" cy="387350"/>
            <wp:effectExtent l="0" t="0" r="6985" b="8890"/>
            <wp:docPr id="5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
                    <pic:cNvPicPr>
                      <a:picLocks noRot="1" noChangeAspect="1"/>
                    </pic:cNvPicPr>
                  </pic:nvPicPr>
                  <pic:blipFill>
                    <a:blip r:embed="rId58"/>
                    <a:srcRect r="2837" b="3175"/>
                    <a:stretch>
                      <a:fillRect/>
                    </a:stretch>
                  </pic:blipFill>
                  <pic:spPr>
                    <a:xfrm>
                      <a:off x="0" y="0"/>
                      <a:ext cx="434975" cy="387350"/>
                    </a:xfrm>
                    <a:prstGeom prst="rect">
                      <a:avLst/>
                    </a:prstGeom>
                    <a:noFill/>
                    <a:ln>
                      <a:noFill/>
                    </a:ln>
                  </pic:spPr>
                </pic:pic>
              </a:graphicData>
            </a:graphic>
          </wp:inline>
        </w:drawing>
      </w:r>
      <w:r>
        <w:rPr>
          <w:sz w:val="24"/>
          <w:szCs w:val="24"/>
        </w:rPr>
        <w:t>分析η</w:t>
      </w:r>
      <w:r>
        <w:rPr>
          <w:sz w:val="24"/>
          <w:szCs w:val="24"/>
          <w:vertAlign w:val="subscript"/>
        </w:rPr>
        <w:t>1</w:t>
      </w:r>
      <w:r>
        <w:rPr>
          <w:sz w:val="24"/>
          <w:szCs w:val="24"/>
        </w:rPr>
        <w:t>、η</w:t>
      </w:r>
      <w:r>
        <w:rPr>
          <w:sz w:val="24"/>
          <w:szCs w:val="24"/>
          <w:vertAlign w:val="subscript"/>
        </w:rPr>
        <w:t>2</w:t>
      </w:r>
      <w:r>
        <w:rPr>
          <w:sz w:val="24"/>
          <w:szCs w:val="24"/>
        </w:rPr>
        <w:t>、η</w:t>
      </w:r>
      <w:r>
        <w:rPr>
          <w:sz w:val="24"/>
          <w:szCs w:val="24"/>
          <w:vertAlign w:val="subscript"/>
        </w:rPr>
        <w:t>3</w:t>
      </w:r>
      <w:r>
        <w:rPr>
          <w:sz w:val="24"/>
          <w:szCs w:val="24"/>
        </w:rPr>
        <w:t>之间的关系．</w:t>
      </w:r>
    </w:p>
    <w:p>
      <w:pPr>
        <w:spacing w:line="360" w:lineRule="auto"/>
        <w:textAlignment w:val="center"/>
      </w:pPr>
      <w:r>
        <w:rPr>
          <w:color w:val="0000FF"/>
          <w:sz w:val="24"/>
          <w:szCs w:val="24"/>
        </w:rPr>
        <w:t>【解答】</w:t>
      </w:r>
      <w:r>
        <w:rPr>
          <w:sz w:val="24"/>
          <w:szCs w:val="24"/>
        </w:rPr>
        <w:t>解：根据图示可知，作用在动滑轮上绳子的股数为2；</w:t>
      </w:r>
    </w:p>
    <w:p>
      <w:pPr>
        <w:spacing w:line="360" w:lineRule="auto"/>
        <w:textAlignment w:val="center"/>
      </w:pPr>
      <w:r>
        <w:rPr>
          <w:sz w:val="24"/>
          <w:szCs w:val="24"/>
        </w:rPr>
        <w:t>设一块砖的重力为G，绳重及摩擦均忽略不计，由F=</w:t>
      </w:r>
      <w:r>
        <w:rPr>
          <w:sz w:val="24"/>
          <w:szCs w:val="24"/>
        </w:rPr>
        <w:drawing>
          <wp:inline distT="0" distB="0" distL="114300" distR="114300">
            <wp:extent cx="120650" cy="330200"/>
            <wp:effectExtent l="0" t="0" r="1270" b="5080"/>
            <wp:docPr id="5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6"/>
                    <pic:cNvPicPr>
                      <a:picLocks noRot="1" noChangeAspect="1"/>
                    </pic:cNvPicPr>
                  </pic:nvPicPr>
                  <pic:blipFill>
                    <a:blip r:embed="rId54"/>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）可得，</w:t>
      </w:r>
    </w:p>
    <w:p>
      <w:pPr>
        <w:spacing w:line="360" w:lineRule="auto"/>
        <w:textAlignment w:val="center"/>
      </w:pPr>
      <w:r>
        <w:rPr>
          <w:sz w:val="24"/>
          <w:szCs w:val="24"/>
        </w:rPr>
        <w:t>F</w:t>
      </w:r>
      <w:r>
        <w:rPr>
          <w:sz w:val="24"/>
          <w:szCs w:val="24"/>
          <w:vertAlign w:val="subscript"/>
        </w:rPr>
        <w:t>1</w:t>
      </w:r>
      <w:r>
        <w:rPr>
          <w:sz w:val="24"/>
          <w:szCs w:val="24"/>
        </w:rPr>
        <w:t>=</w:t>
      </w:r>
      <w:r>
        <w:rPr>
          <w:sz w:val="24"/>
          <w:szCs w:val="24"/>
        </w:rPr>
        <w:drawing>
          <wp:inline distT="0" distB="0" distL="114300" distR="114300">
            <wp:extent cx="120650" cy="330200"/>
            <wp:effectExtent l="0" t="0" r="1270" b="5080"/>
            <wp:docPr id="5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5"/>
                    <pic:cNvPicPr>
                      <a:picLocks noRot="1" noChangeAspect="1"/>
                    </pic:cNvPicPr>
                  </pic:nvPicPr>
                  <pic:blipFill>
                    <a:blip r:embed="rId59"/>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），F</w:t>
      </w:r>
      <w:r>
        <w:rPr>
          <w:sz w:val="24"/>
          <w:szCs w:val="24"/>
          <w:vertAlign w:val="subscript"/>
        </w:rPr>
        <w:t>2</w:t>
      </w:r>
      <w:r>
        <w:rPr>
          <w:sz w:val="24"/>
          <w:szCs w:val="24"/>
        </w:rPr>
        <w:t>=</w:t>
      </w:r>
      <w:r>
        <w:rPr>
          <w:sz w:val="24"/>
          <w:szCs w:val="24"/>
        </w:rPr>
        <w:drawing>
          <wp:inline distT="0" distB="0" distL="114300" distR="114300">
            <wp:extent cx="120650" cy="330200"/>
            <wp:effectExtent l="0" t="0" r="1270" b="5080"/>
            <wp:docPr id="5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4"/>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（2G</w:t>
      </w:r>
      <w:r>
        <w:rPr>
          <w:rFonts w:hint="eastAsia" w:ascii="宋体" w:hAnsi="宋体"/>
          <w:sz w:val="24"/>
          <w:szCs w:val="24"/>
        </w:rPr>
        <w:t>+</w:t>
      </w:r>
      <w:r>
        <w:rPr>
          <w:sz w:val="24"/>
          <w:szCs w:val="24"/>
        </w:rPr>
        <w:t>G</w:t>
      </w:r>
      <w:r>
        <w:rPr>
          <w:sz w:val="24"/>
          <w:szCs w:val="24"/>
          <w:vertAlign w:val="subscript"/>
        </w:rPr>
        <w:t>动</w:t>
      </w:r>
      <w:r>
        <w:rPr>
          <w:sz w:val="24"/>
          <w:szCs w:val="24"/>
        </w:rPr>
        <w:t>），F</w:t>
      </w:r>
      <w:r>
        <w:rPr>
          <w:sz w:val="24"/>
          <w:szCs w:val="24"/>
          <w:vertAlign w:val="subscript"/>
        </w:rPr>
        <w:t>3</w:t>
      </w:r>
      <w:r>
        <w:rPr>
          <w:sz w:val="24"/>
          <w:szCs w:val="24"/>
        </w:rPr>
        <w:t>=</w:t>
      </w:r>
      <w:r>
        <w:rPr>
          <w:sz w:val="24"/>
          <w:szCs w:val="24"/>
        </w:rPr>
        <w:drawing>
          <wp:inline distT="0" distB="0" distL="114300" distR="114300">
            <wp:extent cx="120650" cy="330200"/>
            <wp:effectExtent l="0" t="0" r="1270" b="5080"/>
            <wp:docPr id="5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3"/>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（3G</w:t>
      </w:r>
      <w:r>
        <w:rPr>
          <w:rFonts w:hint="eastAsia" w:ascii="宋体" w:hAnsi="宋体"/>
          <w:sz w:val="24"/>
          <w:szCs w:val="24"/>
        </w:rPr>
        <w:t>+</w:t>
      </w:r>
      <w:r>
        <w:rPr>
          <w:sz w:val="24"/>
          <w:szCs w:val="24"/>
        </w:rPr>
        <w:t>G</w:t>
      </w:r>
      <w:r>
        <w:rPr>
          <w:sz w:val="24"/>
          <w:szCs w:val="24"/>
          <w:vertAlign w:val="subscript"/>
        </w:rPr>
        <w:t>动</w:t>
      </w:r>
      <w:r>
        <w:rPr>
          <w:sz w:val="24"/>
          <w:szCs w:val="24"/>
        </w:rPr>
        <w:t>）；</w:t>
      </w:r>
    </w:p>
    <w:p>
      <w:pPr>
        <w:spacing w:line="360" w:lineRule="auto"/>
        <w:textAlignment w:val="center"/>
      </w:pPr>
      <w:r>
        <w:rPr>
          <w:sz w:val="24"/>
          <w:szCs w:val="24"/>
        </w:rPr>
        <w:t>则F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w:t>
      </w:r>
      <w:r>
        <w:rPr>
          <w:sz w:val="24"/>
          <w:szCs w:val="24"/>
        </w:rPr>
        <w:drawing>
          <wp:inline distT="0" distB="0" distL="114300" distR="114300">
            <wp:extent cx="120650" cy="330200"/>
            <wp:effectExtent l="0" t="0" r="1270" b="5080"/>
            <wp:docPr id="6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2"/>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w:t>
      </w:r>
      <w:r>
        <w:rPr>
          <w:rFonts w:hint="eastAsia" w:ascii="宋体" w:hAnsi="宋体"/>
          <w:sz w:val="24"/>
          <w:szCs w:val="24"/>
        </w:rPr>
        <w:t>+</w:t>
      </w:r>
      <w:r>
        <w:rPr>
          <w:rFonts w:ascii="宋体" w:hAnsi="宋体"/>
          <w:sz w:val="24"/>
          <w:szCs w:val="24"/>
        </w:rPr>
        <w:drawing>
          <wp:inline distT="0" distB="0" distL="114300" distR="114300">
            <wp:extent cx="120650" cy="330200"/>
            <wp:effectExtent l="0" t="0" r="1270" b="5080"/>
            <wp:docPr id="6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1"/>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（2G</w:t>
      </w:r>
      <w:r>
        <w:rPr>
          <w:rFonts w:hint="eastAsia" w:ascii="宋体" w:hAnsi="宋体"/>
          <w:sz w:val="24"/>
          <w:szCs w:val="24"/>
        </w:rPr>
        <w:t>+</w:t>
      </w:r>
      <w:r>
        <w:rPr>
          <w:sz w:val="24"/>
          <w:szCs w:val="24"/>
        </w:rPr>
        <w:t>G</w:t>
      </w:r>
      <w:r>
        <w:rPr>
          <w:sz w:val="24"/>
          <w:szCs w:val="24"/>
          <w:vertAlign w:val="subscript"/>
        </w:rPr>
        <w:t>动</w:t>
      </w:r>
      <w:r>
        <w:rPr>
          <w:sz w:val="24"/>
          <w:szCs w:val="24"/>
        </w:rPr>
        <w:t>）=</w:t>
      </w:r>
      <w:r>
        <w:rPr>
          <w:sz w:val="24"/>
          <w:szCs w:val="24"/>
        </w:rPr>
        <w:drawing>
          <wp:inline distT="0" distB="0" distL="114300" distR="114300">
            <wp:extent cx="120650" cy="330200"/>
            <wp:effectExtent l="0" t="0" r="1270" b="5080"/>
            <wp:docPr id="6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0"/>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（3G</w:t>
      </w:r>
      <w:r>
        <w:rPr>
          <w:rFonts w:hint="eastAsia" w:ascii="宋体" w:hAnsi="宋体"/>
          <w:sz w:val="24"/>
          <w:szCs w:val="24"/>
        </w:rPr>
        <w:t>+</w:t>
      </w:r>
      <w:r>
        <w:rPr>
          <w:sz w:val="24"/>
          <w:szCs w:val="24"/>
        </w:rPr>
        <w:t>2G</w:t>
      </w:r>
      <w:r>
        <w:rPr>
          <w:sz w:val="24"/>
          <w:szCs w:val="24"/>
          <w:vertAlign w:val="subscript"/>
        </w:rPr>
        <w:t>动</w:t>
      </w:r>
      <w:r>
        <w:rPr>
          <w:sz w:val="24"/>
          <w:szCs w:val="24"/>
        </w:rPr>
        <w:t>）</w:t>
      </w:r>
      <w:r>
        <w:rPr>
          <w:rFonts w:hint="eastAsia" w:ascii="宋体" w:hAnsi="宋体"/>
          <w:sz w:val="24"/>
          <w:szCs w:val="24"/>
        </w:rPr>
        <w:t>＞</w:t>
      </w:r>
      <w:r>
        <w:rPr>
          <w:rFonts w:ascii="宋体" w:hAnsi="宋体"/>
          <w:sz w:val="24"/>
          <w:szCs w:val="24"/>
        </w:rPr>
        <w:drawing>
          <wp:inline distT="0" distB="0" distL="114300" distR="114300">
            <wp:extent cx="120650" cy="330200"/>
            <wp:effectExtent l="0" t="0" r="1270" b="5080"/>
            <wp:docPr id="6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9"/>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（3G</w:t>
      </w:r>
      <w:r>
        <w:rPr>
          <w:rFonts w:hint="eastAsia" w:ascii="宋体" w:hAnsi="宋体"/>
          <w:sz w:val="24"/>
          <w:szCs w:val="24"/>
        </w:rPr>
        <w:t>+</w:t>
      </w:r>
      <w:r>
        <w:rPr>
          <w:sz w:val="24"/>
          <w:szCs w:val="24"/>
        </w:rPr>
        <w:t>G</w:t>
      </w:r>
      <w:r>
        <w:rPr>
          <w:sz w:val="24"/>
          <w:szCs w:val="24"/>
          <w:vertAlign w:val="subscript"/>
        </w:rPr>
        <w:t>动</w:t>
      </w:r>
      <w:r>
        <w:rPr>
          <w:sz w:val="24"/>
          <w:szCs w:val="24"/>
        </w:rPr>
        <w:t>）；</w:t>
      </w:r>
    </w:p>
    <w:p>
      <w:pPr>
        <w:spacing w:line="360" w:lineRule="auto"/>
        <w:textAlignment w:val="center"/>
      </w:pPr>
      <w:r>
        <w:rPr>
          <w:sz w:val="24"/>
          <w:szCs w:val="24"/>
        </w:rPr>
        <w:t>因此F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rFonts w:hint="eastAsia" w:ascii="宋体" w:hAnsi="宋体"/>
          <w:sz w:val="24"/>
          <w:szCs w:val="24"/>
        </w:rPr>
        <w:t>＞</w:t>
      </w:r>
      <w:r>
        <w:rPr>
          <w:sz w:val="24"/>
          <w:szCs w:val="24"/>
        </w:rPr>
        <w:t>F</w:t>
      </w:r>
      <w:r>
        <w:rPr>
          <w:sz w:val="24"/>
          <w:szCs w:val="24"/>
          <w:vertAlign w:val="subscript"/>
        </w:rPr>
        <w:t>3</w:t>
      </w:r>
      <w:r>
        <w:rPr>
          <w:sz w:val="24"/>
          <w:szCs w:val="24"/>
        </w:rPr>
        <w:t>；故A错误，B正确；</w:t>
      </w:r>
    </w:p>
    <w:p>
      <w:pPr>
        <w:spacing w:line="360" w:lineRule="auto"/>
        <w:textAlignment w:val="center"/>
      </w:pPr>
      <w:r>
        <w:rPr>
          <w:sz w:val="24"/>
          <w:szCs w:val="24"/>
        </w:rPr>
        <w:t>由η=</w:t>
      </w:r>
      <w:r>
        <w:rPr>
          <w:sz w:val="24"/>
          <w:szCs w:val="24"/>
        </w:rPr>
        <w:drawing>
          <wp:inline distT="0" distB="0" distL="114300" distR="114300">
            <wp:extent cx="387350" cy="444500"/>
            <wp:effectExtent l="0" t="0" r="8890" b="12700"/>
            <wp:docPr id="6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8"/>
                    <pic:cNvPicPr>
                      <a:picLocks noRot="1" noChangeAspect="1"/>
                    </pic:cNvPicPr>
                  </pic:nvPicPr>
                  <pic:blipFill>
                    <a:blip r:embed="rId61"/>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720725" cy="444500"/>
            <wp:effectExtent l="0" t="0" r="10795" b="12700"/>
            <wp:docPr id="6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7"/>
                    <pic:cNvPicPr>
                      <a:picLocks noRot="1" noChangeAspect="1"/>
                    </pic:cNvPicPr>
                  </pic:nvPicPr>
                  <pic:blipFill>
                    <a:blip r:embed="rId62"/>
                    <a:srcRect r="1732" b="2777"/>
                    <a:stretch>
                      <a:fillRect/>
                    </a:stretch>
                  </pic:blipFill>
                  <pic:spPr>
                    <a:xfrm>
                      <a:off x="0" y="0"/>
                      <a:ext cx="7207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606425" cy="387350"/>
            <wp:effectExtent l="0" t="0" r="3175" b="8890"/>
            <wp:docPr id="6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6"/>
                    <pic:cNvPicPr>
                      <a:picLocks noRot="1" noChangeAspect="1"/>
                    </pic:cNvPicPr>
                  </pic:nvPicPr>
                  <pic:blipFill>
                    <a:blip r:embed="rId63"/>
                    <a:srcRect r="2051" b="3175"/>
                    <a:stretch>
                      <a:fillRect/>
                    </a:stretch>
                  </pic:blipFill>
                  <pic:spPr>
                    <a:xfrm>
                      <a:off x="0" y="0"/>
                      <a:ext cx="6064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34975" cy="387350"/>
            <wp:effectExtent l="0" t="0" r="6985" b="8890"/>
            <wp:docPr id="6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5"/>
                    <pic:cNvPicPr>
                      <a:picLocks noRot="1" noChangeAspect="1"/>
                    </pic:cNvPicPr>
                  </pic:nvPicPr>
                  <pic:blipFill>
                    <a:blip r:embed="rId64"/>
                    <a:srcRect r="2837" b="3175"/>
                    <a:stretch>
                      <a:fillRect/>
                    </a:stretch>
                  </pic:blipFill>
                  <pic:spPr>
                    <a:xfrm>
                      <a:off x="0" y="0"/>
                      <a:ext cx="434975" cy="387350"/>
                    </a:xfrm>
                    <a:prstGeom prst="rect">
                      <a:avLst/>
                    </a:prstGeom>
                    <a:noFill/>
                    <a:ln>
                      <a:noFill/>
                    </a:ln>
                  </pic:spPr>
                </pic:pic>
              </a:graphicData>
            </a:graphic>
          </wp:inline>
        </w:drawing>
      </w:r>
      <w:r>
        <w:rPr>
          <w:sz w:val="24"/>
          <w:szCs w:val="24"/>
        </w:rPr>
        <w:t>可得，绳重及摩擦均忽略不计，动滑轮的重一定，物重越大，滑轮组的机械效率越大，即η</w:t>
      </w:r>
      <w:r>
        <w:rPr>
          <w:sz w:val="24"/>
          <w:szCs w:val="24"/>
          <w:vertAlign w:val="subscript"/>
        </w:rPr>
        <w:t>1</w:t>
      </w:r>
      <w:r>
        <w:rPr>
          <w:rFonts w:hint="eastAsia" w:ascii="宋体" w:hAnsi="宋体"/>
          <w:sz w:val="24"/>
          <w:szCs w:val="24"/>
        </w:rPr>
        <w:t>＜</w:t>
      </w:r>
      <w:r>
        <w:rPr>
          <w:sz w:val="24"/>
          <w:szCs w:val="24"/>
        </w:rPr>
        <w:t>η</w:t>
      </w:r>
      <w:r>
        <w:rPr>
          <w:sz w:val="24"/>
          <w:szCs w:val="24"/>
          <w:vertAlign w:val="subscript"/>
        </w:rPr>
        <w:t>2</w:t>
      </w:r>
      <w:r>
        <w:rPr>
          <w:rFonts w:hint="eastAsia" w:ascii="宋体" w:hAnsi="宋体"/>
          <w:sz w:val="24"/>
          <w:szCs w:val="24"/>
        </w:rPr>
        <w:t>＜</w:t>
      </w:r>
      <w:r>
        <w:rPr>
          <w:sz w:val="24"/>
          <w:szCs w:val="24"/>
        </w:rPr>
        <w:t>η</w:t>
      </w:r>
      <w:r>
        <w:rPr>
          <w:sz w:val="24"/>
          <w:szCs w:val="24"/>
          <w:vertAlign w:val="subscript"/>
        </w:rPr>
        <w:t>3</w:t>
      </w:r>
      <w:r>
        <w:rPr>
          <w:sz w:val="24"/>
          <w:szCs w:val="24"/>
        </w:rPr>
        <w:t>；故C错误，D正确．</w:t>
      </w:r>
    </w:p>
    <w:p>
      <w:pPr>
        <w:spacing w:line="360" w:lineRule="auto"/>
        <w:textAlignment w:val="center"/>
      </w:pPr>
      <w:r>
        <w:rPr>
          <w:sz w:val="24"/>
          <w:szCs w:val="24"/>
        </w:rPr>
        <w:t>故选BD．</w:t>
      </w:r>
    </w:p>
    <w:p>
      <w:pPr>
        <w:spacing w:line="360" w:lineRule="auto"/>
        <w:textAlignment w:val="center"/>
      </w:pPr>
      <w:r>
        <w:rPr>
          <w:sz w:val="24"/>
          <w:szCs w:val="24"/>
        </w:rPr>
        <w:t>　</w:t>
      </w:r>
    </w:p>
    <w:p>
      <w:pPr>
        <w:spacing w:line="360" w:lineRule="auto"/>
        <w:textAlignment w:val="center"/>
      </w:pPr>
      <w:r>
        <w:rPr>
          <w:b/>
          <w:sz w:val="24"/>
          <w:szCs w:val="24"/>
        </w:rPr>
        <w:t>二、填空题（每空2分，共24分）</w:t>
      </w:r>
    </w:p>
    <w:p>
      <w:pPr>
        <w:spacing w:line="360" w:lineRule="auto"/>
        <w:textAlignment w:val="center"/>
      </w:pPr>
      <w:r>
        <w:rPr>
          <w:sz w:val="24"/>
          <w:szCs w:val="24"/>
        </w:rPr>
        <w:t>21．学校科技活动小组的同学们准备自己动手制作弹簧测力计，他们选取了甲、乙两种规格的弹簧进行测试，绘出如图所示图象，图中OA段和OB段是弹性形变，若他们要制作量程较大的弹簧测力计，应选用</w:t>
      </w:r>
      <w:r>
        <w:rPr>
          <w:sz w:val="24"/>
          <w:szCs w:val="24"/>
          <w:u w:val="single"/>
        </w:rPr>
        <w:t>　乙　</w:t>
      </w:r>
      <w:r>
        <w:rPr>
          <w:sz w:val="24"/>
          <w:szCs w:val="24"/>
        </w:rPr>
        <w:t>弹簧；若制作精确程度较高的弹簧测力计，应选用</w:t>
      </w:r>
      <w:r>
        <w:rPr>
          <w:sz w:val="24"/>
          <w:szCs w:val="24"/>
          <w:u w:val="single"/>
        </w:rPr>
        <w:t>　甲　</w:t>
      </w:r>
      <w:r>
        <w:rPr>
          <w:sz w:val="24"/>
          <w:szCs w:val="24"/>
        </w:rPr>
        <w:t>弹簧．</w:t>
      </w:r>
    </w:p>
    <w:p>
      <w:pPr>
        <w:spacing w:line="360" w:lineRule="auto"/>
        <w:textAlignment w:val="center"/>
      </w:pPr>
      <w:r>
        <w:drawing>
          <wp:inline distT="0" distB="0" distL="114300" distR="114300">
            <wp:extent cx="1663700" cy="1177925"/>
            <wp:effectExtent l="0" t="0" r="12700" b="10795"/>
            <wp:docPr id="6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4"/>
                    <pic:cNvPicPr>
                      <a:picLocks noRot="1" noChangeAspect="1"/>
                    </pic:cNvPicPr>
                  </pic:nvPicPr>
                  <pic:blipFill>
                    <a:blip r:embed="rId65"/>
                    <a:srcRect r="757" b="1067"/>
                    <a:stretch>
                      <a:fillRect/>
                    </a:stretch>
                  </pic:blipFill>
                  <pic:spPr>
                    <a:xfrm>
                      <a:off x="0" y="0"/>
                      <a:ext cx="1663700" cy="11779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71：弹力．</w:t>
      </w:r>
    </w:p>
    <w:p>
      <w:pPr>
        <w:spacing w:line="360" w:lineRule="auto"/>
        <w:textAlignment w:val="center"/>
      </w:pPr>
      <w:r>
        <w:rPr>
          <w:color w:val="0000FF"/>
          <w:sz w:val="24"/>
          <w:szCs w:val="24"/>
        </w:rPr>
        <w:t>【分析】</w:t>
      </w:r>
      <w:r>
        <w:rPr>
          <w:sz w:val="24"/>
          <w:szCs w:val="24"/>
        </w:rPr>
        <w:t>本题是考查弹簧测力计的原理，在弹性限度内，弹簧的伸长与受到的拉力成正比，在施加相同拉力的情况下，弹簧的伸长量越大，弹簧测力计越灵敏，弹簧伸长量越小，一般量程会越大，我们可以根据需要选择制作弹簧测力计的材料．</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在弹性限度内，甲能承受的最大拉力是4N，而乙能承受的最大拉力是8N；显然，若要制作量程较大的弹簧测力计，应选用乙．</w:t>
      </w:r>
    </w:p>
    <w:p>
      <w:pPr>
        <w:spacing w:line="360" w:lineRule="auto"/>
        <w:textAlignment w:val="center"/>
      </w:pPr>
      <w:r>
        <w:rPr>
          <w:sz w:val="24"/>
          <w:szCs w:val="24"/>
        </w:rPr>
        <w:t>由图象可知，在相同拉力作用下，弹簧甲的伸长量大，弹簧甲较灵敏，可以用来制作精确程度较高的弹簧测力计．</w:t>
      </w:r>
    </w:p>
    <w:p>
      <w:pPr>
        <w:spacing w:line="360" w:lineRule="auto"/>
        <w:textAlignment w:val="center"/>
      </w:pPr>
      <w:r>
        <w:rPr>
          <w:sz w:val="24"/>
          <w:szCs w:val="24"/>
        </w:rPr>
        <w:t>故答案为：乙；甲．</w:t>
      </w:r>
    </w:p>
    <w:p>
      <w:pPr>
        <w:spacing w:line="360" w:lineRule="auto"/>
        <w:textAlignment w:val="center"/>
      </w:pPr>
      <w:r>
        <w:rPr>
          <w:sz w:val="24"/>
          <w:szCs w:val="24"/>
        </w:rPr>
        <w:t>　</w:t>
      </w:r>
    </w:p>
    <w:p>
      <w:pPr>
        <w:spacing w:line="360" w:lineRule="auto"/>
        <w:textAlignment w:val="center"/>
      </w:pPr>
      <w:r>
        <w:rPr>
          <w:sz w:val="24"/>
          <w:szCs w:val="24"/>
        </w:rPr>
        <w:t>22．用5N的水平拉力拉着重l0N的正方体木块在水平桌面上做匀速直线运动，木块受到桌面的摩擦力是</w:t>
      </w:r>
      <w:r>
        <w:rPr>
          <w:sz w:val="24"/>
          <w:szCs w:val="24"/>
          <w:u w:val="single"/>
        </w:rPr>
        <w:t>　5　</w:t>
      </w:r>
      <w:r>
        <w:rPr>
          <w:sz w:val="24"/>
          <w:szCs w:val="24"/>
        </w:rPr>
        <w:t>N．将木块的三分之一切下后叠放在一起（不考虑质量损失），并拉着木块在同一桌面上做匀速直线运动，木块受到桌面的摩擦力是</w:t>
      </w:r>
      <w:r>
        <w:rPr>
          <w:sz w:val="24"/>
          <w:szCs w:val="24"/>
          <w:u w:val="single"/>
        </w:rPr>
        <w:t>　5　</w:t>
      </w:r>
      <w:r>
        <w:rPr>
          <w:sz w:val="24"/>
          <w:szCs w:val="24"/>
        </w:rPr>
        <w:t>N．</w:t>
      </w:r>
    </w:p>
    <w:p>
      <w:pPr>
        <w:spacing w:line="360" w:lineRule="auto"/>
        <w:textAlignment w:val="center"/>
      </w:pPr>
      <w:r>
        <w:rPr>
          <w:color w:val="0000FF"/>
          <w:sz w:val="24"/>
          <w:szCs w:val="24"/>
        </w:rPr>
        <w:t>【考点】</w:t>
      </w:r>
      <w:r>
        <w:rPr>
          <w:sz w:val="24"/>
          <w:szCs w:val="24"/>
        </w:rPr>
        <w:t>7D：摩擦力的大小．</w:t>
      </w:r>
    </w:p>
    <w:p>
      <w:pPr>
        <w:spacing w:line="360" w:lineRule="auto"/>
        <w:textAlignment w:val="center"/>
      </w:pPr>
      <w:r>
        <w:rPr>
          <w:color w:val="0000FF"/>
          <w:sz w:val="24"/>
          <w:szCs w:val="24"/>
        </w:rPr>
        <w:t>【分析】</w:t>
      </w:r>
      <w:r>
        <w:rPr>
          <w:sz w:val="24"/>
          <w:szCs w:val="24"/>
        </w:rPr>
        <w:t>（1）木块在水平木板上做匀速直线运动，受到的拉力和摩擦力为一对平衡力，知道拉力也就知道摩擦力的大小；</w:t>
      </w:r>
    </w:p>
    <w:p>
      <w:pPr>
        <w:spacing w:line="360" w:lineRule="auto"/>
        <w:textAlignment w:val="center"/>
      </w:pPr>
      <w:r>
        <w:rPr>
          <w:sz w:val="24"/>
          <w:szCs w:val="24"/>
        </w:rPr>
        <w:t>（2）滑动摩擦力大小跟压力大小和接触面粗糙程度有关，跟接触面积的大小无关．</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木块在水平桌面上做匀速直线运动时，水平方向上受到拉力和滑动摩擦力作用，滑动摩擦力和拉力是一对平衡力，拉力是5N，所以滑动摩擦力大小为5N；</w:t>
      </w:r>
    </w:p>
    <w:p>
      <w:pPr>
        <w:spacing w:line="360" w:lineRule="auto"/>
        <w:textAlignment w:val="center"/>
      </w:pPr>
      <w:r>
        <w:rPr>
          <w:sz w:val="24"/>
          <w:szCs w:val="24"/>
        </w:rPr>
        <w:t>将木块的三分之一切下后叠放在一起（不考虑质量损失），此时压力大小和接触面粗糙程度不变，则滑动摩擦力大小保持5N不变．</w:t>
      </w:r>
    </w:p>
    <w:p>
      <w:pPr>
        <w:spacing w:line="360" w:lineRule="auto"/>
        <w:textAlignment w:val="center"/>
      </w:pPr>
      <w:r>
        <w:rPr>
          <w:sz w:val="24"/>
          <w:szCs w:val="24"/>
        </w:rPr>
        <w:t>故答案为：5；5．</w:t>
      </w:r>
    </w:p>
    <w:p>
      <w:pPr>
        <w:spacing w:line="360" w:lineRule="auto"/>
        <w:textAlignment w:val="center"/>
      </w:pPr>
      <w:r>
        <w:rPr>
          <w:sz w:val="24"/>
          <w:szCs w:val="24"/>
        </w:rPr>
        <w:t>　</w:t>
      </w:r>
    </w:p>
    <w:p>
      <w:pPr>
        <w:spacing w:line="360" w:lineRule="auto"/>
        <w:textAlignment w:val="center"/>
      </w:pPr>
      <w:r>
        <w:rPr>
          <w:sz w:val="24"/>
          <w:szCs w:val="24"/>
        </w:rPr>
        <w:t>23． 1644年，意大利科学家</w:t>
      </w:r>
      <w:r>
        <w:rPr>
          <w:sz w:val="24"/>
          <w:szCs w:val="24"/>
          <w:u w:val="single"/>
        </w:rPr>
        <w:t>　托里拆利　</w:t>
      </w:r>
      <w:r>
        <w:rPr>
          <w:sz w:val="24"/>
          <w:szCs w:val="24"/>
        </w:rPr>
        <w:t>精确的测出来大气压的值；如图所示的容器内装有一定量的水银，水银在A点产生的压强为</w:t>
      </w:r>
      <w:r>
        <w:rPr>
          <w:sz w:val="24"/>
          <w:szCs w:val="24"/>
          <w:u w:val="single"/>
        </w:rPr>
        <w:t>　1.36</w:t>
      </w:r>
      <w:r>
        <w:rPr>
          <w:rFonts w:hint="eastAsia" w:ascii="宋体" w:hAnsi="宋体"/>
          <w:sz w:val="24"/>
          <w:szCs w:val="24"/>
          <w:u w:val="single"/>
        </w:rPr>
        <w:t>×</w:t>
      </w:r>
      <w:r>
        <w:rPr>
          <w:sz w:val="24"/>
          <w:szCs w:val="24"/>
          <w:u w:val="single"/>
        </w:rPr>
        <w:t>10</w:t>
      </w:r>
      <w:r>
        <w:rPr>
          <w:sz w:val="24"/>
          <w:szCs w:val="24"/>
          <w:u w:val="single"/>
          <w:vertAlign w:val="superscript"/>
        </w:rPr>
        <w:t>4</w:t>
      </w:r>
      <w:r>
        <w:rPr>
          <w:sz w:val="24"/>
          <w:szCs w:val="24"/>
          <w:u w:val="single"/>
        </w:rPr>
        <w:t>　</w:t>
      </w:r>
      <w:r>
        <w:rPr>
          <w:sz w:val="24"/>
          <w:szCs w:val="24"/>
        </w:rPr>
        <w:t>Pa．（ρ</w:t>
      </w:r>
      <w:r>
        <w:rPr>
          <w:sz w:val="24"/>
          <w:szCs w:val="24"/>
          <w:vertAlign w:val="subscript"/>
        </w:rPr>
        <w:t>水银</w:t>
      </w:r>
      <w:r>
        <w:rPr>
          <w:sz w:val="24"/>
          <w:szCs w:val="24"/>
        </w:rPr>
        <w:t>=13.6</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p>
    <w:p>
      <w:pPr>
        <w:spacing w:line="360" w:lineRule="auto"/>
        <w:textAlignment w:val="center"/>
      </w:pPr>
      <w:r>
        <w:drawing>
          <wp:inline distT="0" distB="0" distL="114300" distR="114300">
            <wp:extent cx="1311275" cy="777875"/>
            <wp:effectExtent l="0" t="0" r="14605" b="14605"/>
            <wp:docPr id="6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3"/>
                    <pic:cNvPicPr>
                      <a:picLocks noRot="1" noChangeAspect="1"/>
                    </pic:cNvPicPr>
                  </pic:nvPicPr>
                  <pic:blipFill>
                    <a:blip r:embed="rId66"/>
                    <a:srcRect r="960" b="1607"/>
                    <a:stretch>
                      <a:fillRect/>
                    </a:stretch>
                  </pic:blipFill>
                  <pic:spPr>
                    <a:xfrm>
                      <a:off x="0" y="0"/>
                      <a:ext cx="1311275" cy="7778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8F：大气压强的测量方法；89：液体的压强的计算．</w:t>
      </w:r>
    </w:p>
    <w:p>
      <w:pPr>
        <w:spacing w:line="360" w:lineRule="auto"/>
        <w:textAlignment w:val="center"/>
      </w:pPr>
      <w:r>
        <w:rPr>
          <w:color w:val="0000FF"/>
          <w:sz w:val="24"/>
          <w:szCs w:val="24"/>
        </w:rPr>
        <w:t>【分析】</w:t>
      </w:r>
      <w:r>
        <w:rPr>
          <w:sz w:val="24"/>
          <w:szCs w:val="24"/>
        </w:rPr>
        <w:t>（1）托里拆利实验首次测出了大气压值；</w:t>
      </w:r>
    </w:p>
    <w:p>
      <w:pPr>
        <w:spacing w:line="360" w:lineRule="auto"/>
        <w:textAlignment w:val="center"/>
      </w:pPr>
      <w:r>
        <w:rPr>
          <w:sz w:val="24"/>
          <w:szCs w:val="24"/>
        </w:rPr>
        <w:t>（2）根据图示求出A点距离水银面的高度，利用p=ρ</w:t>
      </w:r>
      <w:r>
        <w:rPr>
          <w:sz w:val="24"/>
          <w:szCs w:val="24"/>
          <w:vertAlign w:val="subscript"/>
        </w:rPr>
        <w:t>液</w:t>
      </w:r>
      <w:r>
        <w:rPr>
          <w:sz w:val="24"/>
          <w:szCs w:val="24"/>
        </w:rPr>
        <w:t>gh计算水银在A点产生的压强．</w:t>
      </w:r>
    </w:p>
    <w:p>
      <w:pPr>
        <w:spacing w:line="360" w:lineRule="auto"/>
        <w:textAlignment w:val="center"/>
      </w:pPr>
      <w:r>
        <w:rPr>
          <w:color w:val="0000FF"/>
          <w:sz w:val="24"/>
          <w:szCs w:val="24"/>
        </w:rPr>
        <w:t>【解答】</w:t>
      </w:r>
      <w:r>
        <w:rPr>
          <w:sz w:val="24"/>
          <w:szCs w:val="24"/>
        </w:rPr>
        <w:t>解：（1）在历史上最早测出大气压强值的科学家是伽利略的学生托里拆利，后来这个著名的实验便以他的名字命名，叫做托里拆利实验．</w:t>
      </w:r>
    </w:p>
    <w:p>
      <w:pPr>
        <w:spacing w:line="360" w:lineRule="auto"/>
        <w:textAlignment w:val="center"/>
      </w:pPr>
      <w:r>
        <w:rPr>
          <w:sz w:val="24"/>
          <w:szCs w:val="24"/>
        </w:rPr>
        <w:t>（2）由图可知，A点所处的深度h=30cm﹣20cm=10cm=0.1m，</w:t>
      </w:r>
    </w:p>
    <w:p>
      <w:pPr>
        <w:spacing w:line="360" w:lineRule="auto"/>
        <w:textAlignment w:val="center"/>
      </w:pPr>
      <w:r>
        <w:rPr>
          <w:sz w:val="24"/>
          <w:szCs w:val="24"/>
        </w:rPr>
        <w:t>水银在A点产生的压强为：p=ρ</w:t>
      </w:r>
      <w:r>
        <w:rPr>
          <w:sz w:val="24"/>
          <w:szCs w:val="24"/>
          <w:vertAlign w:val="subscript"/>
        </w:rPr>
        <w:t>水银</w:t>
      </w:r>
      <w:r>
        <w:rPr>
          <w:sz w:val="24"/>
          <w:szCs w:val="24"/>
        </w:rPr>
        <w:t>gh=13.6</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0.1m=1.36</w:t>
      </w:r>
      <w:r>
        <w:rPr>
          <w:rFonts w:hint="eastAsia" w:ascii="宋体" w:hAnsi="宋体"/>
          <w:sz w:val="24"/>
          <w:szCs w:val="24"/>
        </w:rPr>
        <w:t>×</w:t>
      </w:r>
      <w:r>
        <w:rPr>
          <w:sz w:val="24"/>
          <w:szCs w:val="24"/>
        </w:rPr>
        <w:t>10</w:t>
      </w:r>
      <w:r>
        <w:rPr>
          <w:sz w:val="24"/>
          <w:szCs w:val="24"/>
          <w:vertAlign w:val="superscript"/>
        </w:rPr>
        <w:t>4</w:t>
      </w:r>
      <w:r>
        <w:rPr>
          <w:sz w:val="24"/>
          <w:szCs w:val="24"/>
        </w:rPr>
        <w:t>Pa．</w:t>
      </w:r>
    </w:p>
    <w:p>
      <w:pPr>
        <w:spacing w:line="360" w:lineRule="auto"/>
        <w:textAlignment w:val="center"/>
      </w:pPr>
      <w:r>
        <w:rPr>
          <w:sz w:val="24"/>
          <w:szCs w:val="24"/>
        </w:rPr>
        <w:t>故答案为：托里拆利；1.36</w:t>
      </w:r>
      <w:r>
        <w:rPr>
          <w:rFonts w:hint="eastAsia" w:ascii="宋体" w:hAnsi="宋体"/>
          <w:sz w:val="24"/>
          <w:szCs w:val="24"/>
        </w:rPr>
        <w:t>×</w:t>
      </w:r>
      <w:r>
        <w:rPr>
          <w:sz w:val="24"/>
          <w:szCs w:val="24"/>
        </w:rPr>
        <w:t>10</w:t>
      </w:r>
      <w:r>
        <w:rPr>
          <w:sz w:val="24"/>
          <w:szCs w:val="24"/>
          <w:vertAlign w:val="superscript"/>
        </w:rPr>
        <w:t>4</w:t>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24．如图所示，乒乓球从水里上浮直至漂浮在水面上．乒乓球在A位置时受到的浮力为F</w:t>
      </w:r>
      <w:r>
        <w:rPr>
          <w:sz w:val="24"/>
          <w:szCs w:val="24"/>
          <w:vertAlign w:val="subscript"/>
        </w:rPr>
        <w:t>A</w:t>
      </w:r>
      <w:r>
        <w:rPr>
          <w:sz w:val="24"/>
          <w:szCs w:val="24"/>
        </w:rPr>
        <w:t>，在B位置时受到的浮力为F</w:t>
      </w:r>
      <w:r>
        <w:rPr>
          <w:sz w:val="24"/>
          <w:szCs w:val="24"/>
          <w:vertAlign w:val="subscript"/>
        </w:rPr>
        <w:t>B</w:t>
      </w:r>
      <w:r>
        <w:rPr>
          <w:sz w:val="24"/>
          <w:szCs w:val="24"/>
        </w:rPr>
        <w:t>，则它们的大小关系是F</w:t>
      </w:r>
      <w:r>
        <w:rPr>
          <w:sz w:val="24"/>
          <w:szCs w:val="24"/>
          <w:vertAlign w:val="subscript"/>
        </w:rPr>
        <w:t>A</w:t>
      </w:r>
      <w:r>
        <w:rPr>
          <w:sz w:val="24"/>
          <w:szCs w:val="24"/>
          <w:u w:val="single"/>
        </w:rPr>
        <w:t>　等于　</w:t>
      </w:r>
      <w:r>
        <w:rPr>
          <w:sz w:val="24"/>
          <w:szCs w:val="24"/>
        </w:rPr>
        <w:t>F</w:t>
      </w:r>
      <w:r>
        <w:rPr>
          <w:sz w:val="24"/>
          <w:szCs w:val="24"/>
          <w:vertAlign w:val="subscript"/>
        </w:rPr>
        <w:t>B</w:t>
      </w:r>
      <w:r>
        <w:rPr>
          <w:sz w:val="24"/>
          <w:szCs w:val="24"/>
        </w:rPr>
        <w:t>（选填“大于”、“等于”、“小于”）．已知乒乓球最终漂浮在水面时排开水的体积为3cm</w:t>
      </w:r>
      <w:r>
        <w:rPr>
          <w:sz w:val="24"/>
          <w:szCs w:val="24"/>
          <w:vertAlign w:val="superscript"/>
        </w:rPr>
        <w:t>3</w:t>
      </w:r>
      <w:r>
        <w:rPr>
          <w:sz w:val="24"/>
          <w:szCs w:val="24"/>
        </w:rPr>
        <w:t>，则乒乓球的质量是</w:t>
      </w:r>
      <w:r>
        <w:rPr>
          <w:sz w:val="24"/>
          <w:szCs w:val="24"/>
          <w:u w:val="single"/>
        </w:rPr>
        <w:t>　3　</w:t>
      </w:r>
      <w:r>
        <w:rPr>
          <w:sz w:val="24"/>
          <w:szCs w:val="24"/>
        </w:rPr>
        <w:t xml:space="preserve"> g．</w:t>
      </w:r>
    </w:p>
    <w:p>
      <w:pPr>
        <w:spacing w:line="360" w:lineRule="auto"/>
        <w:textAlignment w:val="center"/>
      </w:pPr>
      <w:r>
        <w:drawing>
          <wp:inline distT="0" distB="0" distL="114300" distR="114300">
            <wp:extent cx="968375" cy="1273175"/>
            <wp:effectExtent l="0" t="0" r="6985" b="698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2"/>
                    <pic:cNvPicPr>
                      <a:picLocks noRot="1" noChangeAspect="1"/>
                    </pic:cNvPicPr>
                  </pic:nvPicPr>
                  <pic:blipFill>
                    <a:blip r:embed="rId67"/>
                    <a:srcRect r="1294" b="987"/>
                    <a:stretch>
                      <a:fillRect/>
                    </a:stretch>
                  </pic:blipFill>
                  <pic:spPr>
                    <a:xfrm>
                      <a:off x="0" y="0"/>
                      <a:ext cx="968375" cy="12731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8S：物体的浮沉条件及其应用．</w:t>
      </w:r>
    </w:p>
    <w:p>
      <w:pPr>
        <w:spacing w:line="360" w:lineRule="auto"/>
        <w:textAlignment w:val="center"/>
      </w:pPr>
      <w:r>
        <w:rPr>
          <w:color w:val="0000FF"/>
          <w:sz w:val="24"/>
          <w:szCs w:val="24"/>
        </w:rPr>
        <w:t>【分析】</w:t>
      </w:r>
      <w:r>
        <w:rPr>
          <w:sz w:val="24"/>
          <w:szCs w:val="24"/>
        </w:rPr>
        <w:t>（1）由图可知乒乓球在A、B位置时，排开水的体积大小，然后根据阿基米德原理判断浮力大小；</w:t>
      </w:r>
    </w:p>
    <w:p>
      <w:pPr>
        <w:spacing w:line="360" w:lineRule="auto"/>
        <w:textAlignment w:val="center"/>
      </w:pPr>
      <w:r>
        <w:rPr>
          <w:sz w:val="24"/>
          <w:szCs w:val="24"/>
        </w:rPr>
        <w:t>（2）根据物体的浮沉条件可知，漂浮时浮力等于其重力．</w:t>
      </w:r>
    </w:p>
    <w:p>
      <w:pPr>
        <w:spacing w:line="360" w:lineRule="auto"/>
        <w:textAlignment w:val="center"/>
      </w:pPr>
      <w:r>
        <w:rPr>
          <w:color w:val="0000FF"/>
          <w:sz w:val="24"/>
          <w:szCs w:val="24"/>
        </w:rPr>
        <w:t>【解答】</w:t>
      </w:r>
      <w:r>
        <w:rPr>
          <w:sz w:val="24"/>
          <w:szCs w:val="24"/>
        </w:rPr>
        <w:t>解：（1）由图可知：乒乓球在A、B位置时都是浸没，排开水的体积相等，由F</w:t>
      </w:r>
      <w:r>
        <w:rPr>
          <w:sz w:val="24"/>
          <w:szCs w:val="24"/>
          <w:vertAlign w:val="subscript"/>
        </w:rPr>
        <w:t>浮</w:t>
      </w:r>
      <w:r>
        <w:rPr>
          <w:sz w:val="24"/>
          <w:szCs w:val="24"/>
        </w:rPr>
        <w:t>=ρgV</w:t>
      </w:r>
      <w:r>
        <w:rPr>
          <w:sz w:val="24"/>
          <w:szCs w:val="24"/>
          <w:vertAlign w:val="subscript"/>
        </w:rPr>
        <w:t>排</w:t>
      </w:r>
      <w:r>
        <w:rPr>
          <w:sz w:val="24"/>
          <w:szCs w:val="24"/>
        </w:rPr>
        <w:t>可知：F</w:t>
      </w:r>
      <w:r>
        <w:rPr>
          <w:sz w:val="24"/>
          <w:szCs w:val="24"/>
          <w:vertAlign w:val="subscript"/>
        </w:rPr>
        <w:t>A</w:t>
      </w:r>
      <w:r>
        <w:rPr>
          <w:sz w:val="24"/>
          <w:szCs w:val="24"/>
        </w:rPr>
        <w:t>=F</w:t>
      </w:r>
      <w:r>
        <w:rPr>
          <w:sz w:val="24"/>
          <w:szCs w:val="24"/>
          <w:vertAlign w:val="subscript"/>
        </w:rPr>
        <w:t>B</w:t>
      </w:r>
      <w:r>
        <w:rPr>
          <w:sz w:val="24"/>
          <w:szCs w:val="24"/>
        </w:rPr>
        <w:t>．</w:t>
      </w:r>
    </w:p>
    <w:p>
      <w:pPr>
        <w:spacing w:line="360" w:lineRule="auto"/>
        <w:textAlignment w:val="center"/>
      </w:pPr>
      <w:r>
        <w:rPr>
          <w:sz w:val="24"/>
          <w:szCs w:val="24"/>
        </w:rPr>
        <w:t>（2）由于乒乓球最后漂浮在水面上，所以F</w:t>
      </w:r>
      <w:r>
        <w:rPr>
          <w:sz w:val="24"/>
          <w:szCs w:val="24"/>
          <w:vertAlign w:val="subscript"/>
        </w:rPr>
        <w:t>浮</w:t>
      </w:r>
      <w:r>
        <w:rPr>
          <w:sz w:val="24"/>
          <w:szCs w:val="24"/>
        </w:rPr>
        <w:t>=G</w:t>
      </w:r>
      <w:r>
        <w:rPr>
          <w:sz w:val="24"/>
          <w:szCs w:val="24"/>
          <w:vertAlign w:val="subscript"/>
        </w:rPr>
        <w:t>球</w:t>
      </w:r>
      <w:r>
        <w:rPr>
          <w:sz w:val="24"/>
          <w:szCs w:val="24"/>
        </w:rPr>
        <w:t>；</w:t>
      </w:r>
    </w:p>
    <w:p>
      <w:pPr>
        <w:spacing w:line="360" w:lineRule="auto"/>
        <w:textAlignment w:val="center"/>
      </w:pPr>
      <w:r>
        <w:rPr>
          <w:sz w:val="24"/>
          <w:szCs w:val="24"/>
        </w:rPr>
        <w:t>由ρ=</w:t>
      </w:r>
      <w:r>
        <w:rPr>
          <w:sz w:val="24"/>
          <w:szCs w:val="24"/>
        </w:rPr>
        <w:drawing>
          <wp:inline distT="0" distB="0" distL="114300" distR="114300">
            <wp:extent cx="120650" cy="330200"/>
            <wp:effectExtent l="0" t="0" r="1270" b="5080"/>
            <wp:docPr id="7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1"/>
                    <pic:cNvPicPr>
                      <a:picLocks noRot="1" noChangeAspect="1"/>
                    </pic:cNvPicPr>
                  </pic:nvPicPr>
                  <pic:blipFill>
                    <a:blip r:embed="rId68"/>
                    <a:srcRect r="9525" b="3703"/>
                    <a:stretch>
                      <a:fillRect/>
                    </a:stretch>
                  </pic:blipFill>
                  <pic:spPr>
                    <a:xfrm>
                      <a:off x="0" y="0"/>
                      <a:ext cx="120650" cy="330200"/>
                    </a:xfrm>
                    <a:prstGeom prst="rect">
                      <a:avLst/>
                    </a:prstGeom>
                    <a:noFill/>
                    <a:ln>
                      <a:noFill/>
                    </a:ln>
                  </pic:spPr>
                </pic:pic>
              </a:graphicData>
            </a:graphic>
          </wp:inline>
        </w:drawing>
      </w:r>
      <w:r>
        <w:rPr>
          <w:sz w:val="24"/>
          <w:szCs w:val="24"/>
        </w:rPr>
        <w:t>得，m</w:t>
      </w:r>
      <w:r>
        <w:rPr>
          <w:sz w:val="24"/>
          <w:szCs w:val="24"/>
          <w:vertAlign w:val="subscript"/>
        </w:rPr>
        <w:t>球</w:t>
      </w:r>
      <w:r>
        <w:rPr>
          <w:sz w:val="24"/>
          <w:szCs w:val="24"/>
        </w:rPr>
        <w:t>=m</w:t>
      </w:r>
      <w:r>
        <w:rPr>
          <w:sz w:val="24"/>
          <w:szCs w:val="24"/>
          <w:vertAlign w:val="subscript"/>
        </w:rPr>
        <w:t>排</w:t>
      </w:r>
      <w:r>
        <w:rPr>
          <w:sz w:val="24"/>
          <w:szCs w:val="24"/>
        </w:rPr>
        <w:t>=ρ</w:t>
      </w:r>
      <w:r>
        <w:rPr>
          <w:sz w:val="24"/>
          <w:szCs w:val="24"/>
          <w:vertAlign w:val="subscript"/>
        </w:rPr>
        <w:t>水</w:t>
      </w:r>
      <w:r>
        <w:rPr>
          <w:sz w:val="24"/>
          <w:szCs w:val="24"/>
        </w:rPr>
        <w:t>V</w:t>
      </w:r>
      <w:r>
        <w:rPr>
          <w:sz w:val="24"/>
          <w:szCs w:val="24"/>
          <w:vertAlign w:val="subscript"/>
        </w:rPr>
        <w:t>排</w:t>
      </w:r>
      <w:r>
        <w:rPr>
          <w:sz w:val="24"/>
          <w:szCs w:val="24"/>
        </w:rPr>
        <w:t>=1g/cm</w:t>
      </w:r>
      <w:r>
        <w:rPr>
          <w:sz w:val="24"/>
          <w:szCs w:val="24"/>
          <w:vertAlign w:val="superscript"/>
        </w:rPr>
        <w:t>3</w:t>
      </w:r>
      <w:r>
        <w:rPr>
          <w:rFonts w:hint="eastAsia" w:ascii="宋体" w:hAnsi="宋体"/>
          <w:sz w:val="24"/>
          <w:szCs w:val="24"/>
        </w:rPr>
        <w:t>×</w:t>
      </w:r>
      <w:r>
        <w:rPr>
          <w:sz w:val="24"/>
          <w:szCs w:val="24"/>
        </w:rPr>
        <w:t>3cm</w:t>
      </w:r>
      <w:r>
        <w:rPr>
          <w:sz w:val="24"/>
          <w:szCs w:val="24"/>
          <w:vertAlign w:val="superscript"/>
        </w:rPr>
        <w:t>3</w:t>
      </w:r>
      <w:r>
        <w:rPr>
          <w:sz w:val="24"/>
          <w:szCs w:val="24"/>
        </w:rPr>
        <w:t>=3g．</w:t>
      </w:r>
    </w:p>
    <w:p>
      <w:pPr>
        <w:spacing w:line="360" w:lineRule="auto"/>
        <w:textAlignment w:val="center"/>
      </w:pPr>
      <w:r>
        <w:rPr>
          <w:sz w:val="24"/>
          <w:szCs w:val="24"/>
        </w:rPr>
        <w:t>故答案为：等于；3．</w:t>
      </w:r>
    </w:p>
    <w:p>
      <w:pPr>
        <w:spacing w:line="360" w:lineRule="auto"/>
        <w:textAlignment w:val="center"/>
      </w:pPr>
      <w:r>
        <w:rPr>
          <w:sz w:val="24"/>
          <w:szCs w:val="24"/>
        </w:rPr>
        <w:t>　</w:t>
      </w:r>
    </w:p>
    <w:p>
      <w:pPr>
        <w:spacing w:line="360" w:lineRule="auto"/>
        <w:textAlignment w:val="center"/>
      </w:pPr>
      <w:r>
        <w:rPr>
          <w:sz w:val="24"/>
          <w:szCs w:val="24"/>
        </w:rPr>
        <w:t>25．小龙背着质量为25kg的实验器材从实验楼的一楼上到三楼，又沿走廊水平走了5m到实验室．每层楼高3m，小龙对实验器材做功</w:t>
      </w:r>
      <w:r>
        <w:rPr>
          <w:sz w:val="24"/>
          <w:szCs w:val="24"/>
          <w:u w:val="single"/>
        </w:rPr>
        <w:t>　1500　</w:t>
      </w:r>
      <w:r>
        <w:rPr>
          <w:sz w:val="24"/>
          <w:szCs w:val="24"/>
        </w:rPr>
        <w:t>J．若在搬运实验器材的整个过程中小龙总共做功4500J，则小龙自身的体重是</w:t>
      </w:r>
      <w:r>
        <w:rPr>
          <w:sz w:val="24"/>
          <w:szCs w:val="24"/>
          <w:u w:val="single"/>
        </w:rPr>
        <w:t>　500　</w:t>
      </w:r>
      <w:r>
        <w:rPr>
          <w:sz w:val="24"/>
          <w:szCs w:val="24"/>
        </w:rPr>
        <w:t>N．（g=10N/kg）</w:t>
      </w:r>
    </w:p>
    <w:p>
      <w:pPr>
        <w:spacing w:line="360" w:lineRule="auto"/>
        <w:textAlignment w:val="center"/>
      </w:pPr>
      <w:r>
        <w:rPr>
          <w:color w:val="0000FF"/>
          <w:sz w:val="24"/>
          <w:szCs w:val="24"/>
        </w:rPr>
        <w:t>【考点】</w:t>
      </w:r>
      <w:r>
        <w:rPr>
          <w:sz w:val="24"/>
          <w:szCs w:val="24"/>
        </w:rPr>
        <w:t>EC：功的计算．</w:t>
      </w:r>
    </w:p>
    <w:p>
      <w:pPr>
        <w:spacing w:line="360" w:lineRule="auto"/>
        <w:textAlignment w:val="center"/>
      </w:pPr>
      <w:r>
        <w:rPr>
          <w:color w:val="0000FF"/>
          <w:sz w:val="24"/>
          <w:szCs w:val="24"/>
        </w:rPr>
        <w:t>【分析】</w:t>
      </w:r>
      <w:r>
        <w:rPr>
          <w:sz w:val="24"/>
          <w:szCs w:val="24"/>
        </w:rPr>
        <w:t>功包含两个必要因素：作用在物体上的力和力的方向上通过的距离；功的大小等于力乘以距离，即W=Fs．根据功的公式变形可求重力．</w:t>
      </w:r>
    </w:p>
    <w:p>
      <w:pPr>
        <w:spacing w:line="360" w:lineRule="auto"/>
        <w:textAlignment w:val="center"/>
      </w:pPr>
      <w:r>
        <w:rPr>
          <w:color w:val="0000FF"/>
          <w:sz w:val="24"/>
          <w:szCs w:val="24"/>
        </w:rPr>
        <w:t>【解答】</w:t>
      </w:r>
      <w:r>
        <w:rPr>
          <w:sz w:val="24"/>
          <w:szCs w:val="24"/>
        </w:rPr>
        <w:t>解：（1）从实验楼的一楼上到三楼，通过的高度为：h=3m</w:t>
      </w:r>
      <w:r>
        <w:rPr>
          <w:rFonts w:hint="eastAsia" w:ascii="宋体" w:hAnsi="宋体"/>
          <w:sz w:val="24"/>
          <w:szCs w:val="24"/>
        </w:rPr>
        <w:t>×</w:t>
      </w:r>
      <w:r>
        <w:rPr>
          <w:sz w:val="24"/>
          <w:szCs w:val="24"/>
        </w:rPr>
        <w:t>2=6m；</w:t>
      </w:r>
    </w:p>
    <w:p>
      <w:pPr>
        <w:spacing w:line="360" w:lineRule="auto"/>
        <w:textAlignment w:val="center"/>
      </w:pPr>
      <w:r>
        <w:rPr>
          <w:sz w:val="24"/>
          <w:szCs w:val="24"/>
        </w:rPr>
        <w:t>实验器材的重力为：G=mg=25kg</w:t>
      </w:r>
      <w:r>
        <w:rPr>
          <w:rFonts w:hint="eastAsia" w:ascii="宋体" w:hAnsi="宋体"/>
          <w:sz w:val="24"/>
          <w:szCs w:val="24"/>
        </w:rPr>
        <w:t>×</w:t>
      </w:r>
      <w:r>
        <w:rPr>
          <w:sz w:val="24"/>
          <w:szCs w:val="24"/>
        </w:rPr>
        <w:t>10N/kg=250N；</w:t>
      </w:r>
    </w:p>
    <w:p>
      <w:pPr>
        <w:spacing w:line="360" w:lineRule="auto"/>
        <w:textAlignment w:val="center"/>
      </w:pPr>
      <w:r>
        <w:rPr>
          <w:sz w:val="24"/>
          <w:szCs w:val="24"/>
        </w:rPr>
        <w:t>克服重力做功为：W=Gh=250N</w:t>
      </w:r>
      <w:r>
        <w:rPr>
          <w:rFonts w:hint="eastAsia" w:ascii="宋体" w:hAnsi="宋体"/>
          <w:sz w:val="24"/>
          <w:szCs w:val="24"/>
        </w:rPr>
        <w:t>×</w:t>
      </w:r>
      <w:r>
        <w:rPr>
          <w:sz w:val="24"/>
          <w:szCs w:val="24"/>
        </w:rPr>
        <w:t>6m=1500J；</w:t>
      </w:r>
    </w:p>
    <w:p>
      <w:pPr>
        <w:spacing w:line="360" w:lineRule="auto"/>
        <w:textAlignment w:val="center"/>
      </w:pPr>
      <w:r>
        <w:rPr>
          <w:sz w:val="24"/>
          <w:szCs w:val="24"/>
        </w:rPr>
        <w:t>水平运动过程中，由于力的方向竖直向上，距离的方向是水平，故沿走廊水平走了5m到实验室的过程中，小龙没有做功．</w:t>
      </w:r>
    </w:p>
    <w:p>
      <w:pPr>
        <w:spacing w:line="360" w:lineRule="auto"/>
        <w:textAlignment w:val="center"/>
      </w:pPr>
      <w:r>
        <w:rPr>
          <w:sz w:val="24"/>
          <w:szCs w:val="24"/>
        </w:rPr>
        <w:t>故整个过程中小龙对实验器材做功为1500J；</w:t>
      </w:r>
    </w:p>
    <w:p>
      <w:pPr>
        <w:spacing w:line="360" w:lineRule="auto"/>
        <w:textAlignment w:val="center"/>
      </w:pPr>
      <w:r>
        <w:rPr>
          <w:sz w:val="24"/>
          <w:szCs w:val="24"/>
        </w:rPr>
        <w:t>（2）小龙克服自身重力做功为：W</w:t>
      </w:r>
      <w:r>
        <w:rPr>
          <w:sz w:val="24"/>
          <w:szCs w:val="24"/>
          <w:vertAlign w:val="subscript"/>
        </w:rPr>
        <w:t>身</w:t>
      </w:r>
      <w:r>
        <w:rPr>
          <w:sz w:val="24"/>
          <w:szCs w:val="24"/>
        </w:rPr>
        <w:t>=W</w:t>
      </w:r>
      <w:r>
        <w:rPr>
          <w:sz w:val="24"/>
          <w:szCs w:val="24"/>
          <w:vertAlign w:val="subscript"/>
        </w:rPr>
        <w:t>总</w:t>
      </w:r>
      <w:r>
        <w:rPr>
          <w:sz w:val="24"/>
          <w:szCs w:val="24"/>
        </w:rPr>
        <w:t>﹣W=4500J﹣1500J=3000J；</w:t>
      </w:r>
    </w:p>
    <w:p>
      <w:pPr>
        <w:spacing w:line="360" w:lineRule="auto"/>
        <w:textAlignment w:val="center"/>
      </w:pPr>
      <w:r>
        <w:rPr>
          <w:sz w:val="24"/>
          <w:szCs w:val="24"/>
        </w:rPr>
        <w:t>则小龙自身重力为：G=</w:t>
      </w:r>
      <w:r>
        <w:rPr>
          <w:sz w:val="24"/>
          <w:szCs w:val="24"/>
        </w:rPr>
        <w:drawing>
          <wp:inline distT="0" distB="0" distL="114300" distR="114300">
            <wp:extent cx="263525" cy="387350"/>
            <wp:effectExtent l="0" t="0" r="10795" b="8890"/>
            <wp:docPr id="7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0"/>
                    <pic:cNvPicPr>
                      <a:picLocks noRot="1" noChangeAspect="1"/>
                    </pic:cNvPicPr>
                  </pic:nvPicPr>
                  <pic:blipFill>
                    <a:blip r:embed="rId69"/>
                    <a:srcRect r="4597" b="3175"/>
                    <a:stretch>
                      <a:fillRect/>
                    </a:stretch>
                  </pic:blipFill>
                  <pic:spPr>
                    <a:xfrm>
                      <a:off x="0" y="0"/>
                      <a:ext cx="2635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7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9"/>
                    <pic:cNvPicPr>
                      <a:picLocks noRot="1" noChangeAspect="1"/>
                    </pic:cNvPicPr>
                  </pic:nvPicPr>
                  <pic:blipFill>
                    <a:blip r:embed="rId70"/>
                    <a:srcRect r="2899" b="3703"/>
                    <a:stretch>
                      <a:fillRect/>
                    </a:stretch>
                  </pic:blipFill>
                  <pic:spPr>
                    <a:xfrm>
                      <a:off x="0" y="0"/>
                      <a:ext cx="425450" cy="330200"/>
                    </a:xfrm>
                    <a:prstGeom prst="rect">
                      <a:avLst/>
                    </a:prstGeom>
                    <a:noFill/>
                    <a:ln>
                      <a:noFill/>
                    </a:ln>
                  </pic:spPr>
                </pic:pic>
              </a:graphicData>
            </a:graphic>
          </wp:inline>
        </w:drawing>
      </w:r>
      <w:r>
        <w:rPr>
          <w:sz w:val="24"/>
          <w:szCs w:val="24"/>
        </w:rPr>
        <w:t>=500N；</w:t>
      </w:r>
    </w:p>
    <w:p>
      <w:pPr>
        <w:spacing w:line="360" w:lineRule="auto"/>
        <w:textAlignment w:val="center"/>
      </w:pPr>
      <w:r>
        <w:rPr>
          <w:sz w:val="24"/>
          <w:szCs w:val="24"/>
        </w:rPr>
        <w:t>故答案为：1500；500．</w:t>
      </w:r>
    </w:p>
    <w:p>
      <w:pPr>
        <w:spacing w:line="360" w:lineRule="auto"/>
        <w:textAlignment w:val="center"/>
      </w:pPr>
      <w:r>
        <w:rPr>
          <w:sz w:val="24"/>
          <w:szCs w:val="24"/>
        </w:rPr>
        <w:t>　</w:t>
      </w:r>
    </w:p>
    <w:p>
      <w:pPr>
        <w:spacing w:line="360" w:lineRule="auto"/>
        <w:textAlignment w:val="center"/>
      </w:pPr>
      <w:r>
        <w:rPr>
          <w:sz w:val="24"/>
          <w:szCs w:val="24"/>
        </w:rPr>
        <w:t>26．轻质木杆AB可以绕O点转动，OA：OB=3：1，A端细线下挂300N的重物静止在水平地面上，若使木杆保持水平位置，且重物对水平地面的压力为零，在B点要用</w:t>
      </w:r>
      <w:r>
        <w:rPr>
          <w:sz w:val="24"/>
          <w:szCs w:val="24"/>
          <w:u w:val="single"/>
        </w:rPr>
        <w:t>　900　</w:t>
      </w:r>
      <w:r>
        <w:rPr>
          <w:sz w:val="24"/>
          <w:szCs w:val="24"/>
        </w:rPr>
        <w:t>N的力竖直向下拉．此木杆为</w:t>
      </w:r>
      <w:r>
        <w:rPr>
          <w:sz w:val="24"/>
          <w:szCs w:val="24"/>
          <w:u w:val="single"/>
        </w:rPr>
        <w:t>　费力　</w:t>
      </w:r>
      <w:r>
        <w:rPr>
          <w:sz w:val="24"/>
          <w:szCs w:val="24"/>
        </w:rPr>
        <w:t>（填“省力”或“费力”或“等臂”）杠杆．</w:t>
      </w:r>
    </w:p>
    <w:p>
      <w:pPr>
        <w:spacing w:line="360" w:lineRule="auto"/>
        <w:textAlignment w:val="center"/>
      </w:pPr>
      <w:r>
        <w:drawing>
          <wp:inline distT="0" distB="0" distL="114300" distR="114300">
            <wp:extent cx="1625600" cy="768350"/>
            <wp:effectExtent l="0" t="0" r="5080" b="8890"/>
            <wp:docPr id="7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8"/>
                    <pic:cNvPicPr>
                      <a:picLocks noRot="1" noChangeAspect="1"/>
                    </pic:cNvPicPr>
                  </pic:nvPicPr>
                  <pic:blipFill>
                    <a:blip r:embed="rId71"/>
                    <a:srcRect r="775" b="1627"/>
                    <a:stretch>
                      <a:fillRect/>
                    </a:stretch>
                  </pic:blipFill>
                  <pic:spPr>
                    <a:xfrm>
                      <a:off x="0" y="0"/>
                      <a:ext cx="1625600" cy="7683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7N：杠杆的平衡条件．</w:t>
      </w:r>
    </w:p>
    <w:p>
      <w:pPr>
        <w:spacing w:line="360" w:lineRule="auto"/>
        <w:textAlignment w:val="center"/>
      </w:pPr>
      <w:r>
        <w:rPr>
          <w:color w:val="0000FF"/>
          <w:sz w:val="24"/>
          <w:szCs w:val="24"/>
        </w:rPr>
        <w:t>【分析】</w:t>
      </w:r>
      <w:r>
        <w:rPr>
          <w:sz w:val="24"/>
          <w:szCs w:val="24"/>
        </w:rPr>
        <w:t>（1）已知OA和OB的关系，根据杠杆平衡条件计算出重物对杠杆的拉力大小；对重物进行受力分析，重物受到杠杆的拉力、地面的支持力和重力作用，对地面的压力和地面的支持力为相互作用力，大小相等，据此计算出压力大小；</w:t>
      </w:r>
    </w:p>
    <w:p>
      <w:pPr>
        <w:spacing w:line="360" w:lineRule="auto"/>
        <w:textAlignment w:val="center"/>
      </w:pPr>
      <w:r>
        <w:rPr>
          <w:sz w:val="24"/>
          <w:szCs w:val="24"/>
        </w:rPr>
        <w:t>（2）根据动力臂与阻力臂的关系对杠杆进行分类．</w:t>
      </w:r>
    </w:p>
    <w:p>
      <w:pPr>
        <w:spacing w:line="360" w:lineRule="auto"/>
        <w:textAlignment w:val="center"/>
      </w:pPr>
      <w:r>
        <w:rPr>
          <w:color w:val="0000FF"/>
          <w:sz w:val="24"/>
          <w:szCs w:val="24"/>
        </w:rPr>
        <w:t>【解答】</w:t>
      </w:r>
      <w:r>
        <w:rPr>
          <w:sz w:val="24"/>
          <w:szCs w:val="24"/>
        </w:rPr>
        <w:t>解：由题知，OA：OB=3：1，则OA=3OB，</w:t>
      </w:r>
    </w:p>
    <w:p>
      <w:pPr>
        <w:spacing w:line="360" w:lineRule="auto"/>
        <w:textAlignment w:val="center"/>
      </w:pPr>
      <w:r>
        <w:rPr>
          <w:sz w:val="24"/>
          <w:szCs w:val="24"/>
        </w:rPr>
        <w:t>由杠杆平衡条件F</w:t>
      </w:r>
      <w:r>
        <w:rPr>
          <w:sz w:val="24"/>
          <w:szCs w:val="24"/>
          <w:vertAlign w:val="subscript"/>
        </w:rPr>
        <w:t>1</w:t>
      </w:r>
      <w:r>
        <w:rPr>
          <w:sz w:val="24"/>
          <w:szCs w:val="24"/>
        </w:rPr>
        <w:t>L</w:t>
      </w:r>
      <w:r>
        <w:rPr>
          <w:sz w:val="24"/>
          <w:szCs w:val="24"/>
          <w:vertAlign w:val="subscript"/>
        </w:rPr>
        <w:t>1</w:t>
      </w:r>
      <w:r>
        <w:rPr>
          <w:sz w:val="24"/>
          <w:szCs w:val="24"/>
        </w:rPr>
        <w:t>=F</w:t>
      </w:r>
      <w:r>
        <w:rPr>
          <w:sz w:val="24"/>
          <w:szCs w:val="24"/>
          <w:vertAlign w:val="subscript"/>
        </w:rPr>
        <w:t>2</w:t>
      </w:r>
      <w:r>
        <w:rPr>
          <w:sz w:val="24"/>
          <w:szCs w:val="24"/>
        </w:rPr>
        <w:t>L</w:t>
      </w:r>
      <w:r>
        <w:rPr>
          <w:sz w:val="24"/>
          <w:szCs w:val="24"/>
          <w:vertAlign w:val="subscript"/>
        </w:rPr>
        <w:t>2</w:t>
      </w:r>
      <w:r>
        <w:rPr>
          <w:sz w:val="24"/>
          <w:szCs w:val="24"/>
        </w:rPr>
        <w:t>得，G</w:t>
      </w:r>
      <w:r>
        <w:rPr>
          <w:rFonts w:hint="eastAsia" w:ascii="宋体" w:hAnsi="宋体"/>
          <w:sz w:val="24"/>
          <w:szCs w:val="24"/>
        </w:rPr>
        <w:t>×</w:t>
      </w:r>
      <w:r>
        <w:rPr>
          <w:sz w:val="24"/>
          <w:szCs w:val="24"/>
        </w:rPr>
        <w:t>OA=F</w:t>
      </w:r>
      <w:r>
        <w:rPr>
          <w:rFonts w:hint="eastAsia" w:ascii="宋体" w:hAnsi="宋体"/>
          <w:sz w:val="24"/>
          <w:szCs w:val="24"/>
        </w:rPr>
        <w:t>×</w:t>
      </w:r>
      <w:r>
        <w:rPr>
          <w:sz w:val="24"/>
          <w:szCs w:val="24"/>
        </w:rPr>
        <w:t>OB，</w:t>
      </w:r>
    </w:p>
    <w:p>
      <w:pPr>
        <w:spacing w:line="360" w:lineRule="auto"/>
        <w:textAlignment w:val="center"/>
      </w:pPr>
      <w:r>
        <w:rPr>
          <w:sz w:val="24"/>
          <w:szCs w:val="24"/>
        </w:rPr>
        <w:t>则F=</w:t>
      </w:r>
      <w:r>
        <w:rPr>
          <w:sz w:val="24"/>
          <w:szCs w:val="24"/>
        </w:rPr>
        <w:drawing>
          <wp:inline distT="0" distB="0" distL="114300" distR="114300">
            <wp:extent cx="425450" cy="330200"/>
            <wp:effectExtent l="0" t="0" r="1270" b="5080"/>
            <wp:docPr id="7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7"/>
                    <pic:cNvPicPr>
                      <a:picLocks noRot="1" noChangeAspect="1"/>
                    </pic:cNvPicPr>
                  </pic:nvPicPr>
                  <pic:blipFill>
                    <a:blip r:embed="rId72"/>
                    <a:srcRect r="2899" b="3703"/>
                    <a:stretch>
                      <a:fillRect/>
                    </a:stretch>
                  </pic:blipFill>
                  <pic:spPr>
                    <a:xfrm>
                      <a:off x="0" y="0"/>
                      <a:ext cx="4254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501650" cy="330200"/>
            <wp:effectExtent l="0" t="0" r="1270" b="5080"/>
            <wp:docPr id="7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6"/>
                    <pic:cNvPicPr>
                      <a:picLocks noRot="1" noChangeAspect="1"/>
                    </pic:cNvPicPr>
                  </pic:nvPicPr>
                  <pic:blipFill>
                    <a:blip r:embed="rId73"/>
                    <a:srcRect r="2469" b="3703"/>
                    <a:stretch>
                      <a:fillRect/>
                    </a:stretch>
                  </pic:blipFill>
                  <pic:spPr>
                    <a:xfrm>
                      <a:off x="0" y="0"/>
                      <a:ext cx="501650" cy="330200"/>
                    </a:xfrm>
                    <a:prstGeom prst="rect">
                      <a:avLst/>
                    </a:prstGeom>
                    <a:noFill/>
                    <a:ln>
                      <a:noFill/>
                    </a:ln>
                  </pic:spPr>
                </pic:pic>
              </a:graphicData>
            </a:graphic>
          </wp:inline>
        </w:drawing>
      </w:r>
      <w:r>
        <w:rPr>
          <w:sz w:val="24"/>
          <w:szCs w:val="24"/>
        </w:rPr>
        <w:t>=3G=3</w:t>
      </w:r>
      <w:r>
        <w:rPr>
          <w:rFonts w:hint="eastAsia" w:ascii="宋体" w:hAnsi="宋体"/>
          <w:sz w:val="24"/>
          <w:szCs w:val="24"/>
        </w:rPr>
        <w:t>×</w:t>
      </w:r>
      <w:r>
        <w:rPr>
          <w:sz w:val="24"/>
          <w:szCs w:val="24"/>
        </w:rPr>
        <w:t>300N=900N；</w:t>
      </w:r>
    </w:p>
    <w:p>
      <w:pPr>
        <w:spacing w:line="360" w:lineRule="auto"/>
        <w:textAlignment w:val="center"/>
      </w:pPr>
      <w:r>
        <w:rPr>
          <w:sz w:val="24"/>
          <w:szCs w:val="24"/>
        </w:rPr>
        <w:t>图中杠杆动力臂小于阻力臂，所以是费力杠杆．</w:t>
      </w:r>
    </w:p>
    <w:p>
      <w:pPr>
        <w:spacing w:line="360" w:lineRule="auto"/>
        <w:textAlignment w:val="center"/>
      </w:pPr>
      <w:r>
        <w:rPr>
          <w:sz w:val="24"/>
          <w:szCs w:val="24"/>
        </w:rPr>
        <w:t>故答案为：900；费力．</w:t>
      </w:r>
    </w:p>
    <w:p>
      <w:pPr>
        <w:spacing w:line="360" w:lineRule="auto"/>
        <w:textAlignment w:val="center"/>
      </w:pPr>
      <w:r>
        <w:rPr>
          <w:sz w:val="24"/>
          <w:szCs w:val="24"/>
        </w:rPr>
        <w:t>　</w:t>
      </w:r>
    </w:p>
    <w:p>
      <w:pPr>
        <w:spacing w:line="360" w:lineRule="auto"/>
        <w:textAlignment w:val="center"/>
      </w:pPr>
      <w:r>
        <w:rPr>
          <w:b/>
          <w:sz w:val="24"/>
          <w:szCs w:val="24"/>
        </w:rPr>
        <w:t>三、实验探究题（每空2分，共22分）</w:t>
      </w:r>
    </w:p>
    <w:p>
      <w:pPr>
        <w:spacing w:line="360" w:lineRule="auto"/>
        <w:textAlignment w:val="center"/>
      </w:pPr>
      <w:r>
        <w:rPr>
          <w:sz w:val="24"/>
          <w:szCs w:val="24"/>
        </w:rPr>
        <w:t>27．在探究“阻力对物体运动的影响”实验中，在水平木板上先后铺上粗糙程度不同的毛巾和棉布；让小车从斜面顶端由静止滑下，如图1所示，观察和比较小车在毛巾表面，棉布表面和木板表面滑行的距离．</w:t>
      </w:r>
    </w:p>
    <w:p>
      <w:pPr>
        <w:spacing w:line="360" w:lineRule="auto"/>
        <w:textAlignment w:val="center"/>
      </w:pPr>
      <w:r>
        <w:rPr>
          <w:sz w:val="24"/>
          <w:szCs w:val="24"/>
        </w:rPr>
        <w:t>（1）实验中每次均让小车从斜面顶端由静止滑下的目的是：使小车每次在水平面上开始滑行时速度大小</w:t>
      </w:r>
      <w:r>
        <w:rPr>
          <w:sz w:val="24"/>
          <w:szCs w:val="24"/>
          <w:u w:val="single"/>
        </w:rPr>
        <w:t>　相等　</w:t>
      </w:r>
      <w:r>
        <w:rPr>
          <w:sz w:val="24"/>
          <w:szCs w:val="24"/>
        </w:rPr>
        <w:t>（选填“相等”或“不相等”）；</w:t>
      </w:r>
    </w:p>
    <w:p>
      <w:pPr>
        <w:spacing w:line="360" w:lineRule="auto"/>
        <w:textAlignment w:val="center"/>
      </w:pPr>
      <w:r>
        <w:rPr>
          <w:sz w:val="24"/>
          <w:szCs w:val="24"/>
        </w:rPr>
        <w:t>（2）实验中是通过改变</w:t>
      </w:r>
      <w:r>
        <w:rPr>
          <w:sz w:val="24"/>
          <w:szCs w:val="24"/>
          <w:u w:val="single"/>
        </w:rPr>
        <w:t>　水平面的粗糙程度　</w:t>
      </w:r>
      <w:r>
        <w:rPr>
          <w:sz w:val="24"/>
          <w:szCs w:val="24"/>
        </w:rPr>
        <w:t>来改变小车所受阻力大小的．</w:t>
      </w:r>
    </w:p>
    <w:p>
      <w:pPr>
        <w:spacing w:line="360" w:lineRule="auto"/>
        <w:textAlignment w:val="center"/>
      </w:pPr>
      <w:r>
        <w:rPr>
          <w:sz w:val="24"/>
          <w:szCs w:val="24"/>
        </w:rPr>
        <w:t>（3）实验中发现：小车在毛巾表面上滑行的距离最短，在木板上滑行的距离最远，说明小车受到的阻力越小，速度减小得越</w:t>
      </w:r>
      <w:r>
        <w:rPr>
          <w:sz w:val="24"/>
          <w:szCs w:val="24"/>
          <w:u w:val="single"/>
        </w:rPr>
        <w:t>　慢　</w:t>
      </w:r>
      <w:r>
        <w:rPr>
          <w:sz w:val="24"/>
          <w:szCs w:val="24"/>
        </w:rPr>
        <w:t>（选填“快”或“慢”）．</w:t>
      </w:r>
    </w:p>
    <w:p>
      <w:pPr>
        <w:spacing w:line="360" w:lineRule="auto"/>
        <w:textAlignment w:val="center"/>
      </w:pPr>
      <w:r>
        <w:rPr>
          <w:sz w:val="24"/>
          <w:szCs w:val="24"/>
        </w:rPr>
        <w:t>（4）推理：本实验中，如果小车在水平面上滑行时受到的阻力为零，它将做</w:t>
      </w:r>
      <w:r>
        <w:rPr>
          <w:sz w:val="24"/>
          <w:szCs w:val="24"/>
          <w:u w:val="single"/>
        </w:rPr>
        <w:t>　匀速直线运动　</w:t>
      </w:r>
      <w:r>
        <w:rPr>
          <w:sz w:val="24"/>
          <w:szCs w:val="24"/>
        </w:rPr>
        <w:t>．</w:t>
      </w:r>
    </w:p>
    <w:p>
      <w:pPr>
        <w:spacing w:line="360" w:lineRule="auto"/>
        <w:textAlignment w:val="center"/>
      </w:pPr>
      <w:r>
        <w:rPr>
          <w:sz w:val="24"/>
          <w:szCs w:val="24"/>
        </w:rPr>
        <w:t>（5）在此基础上，牛顿总结了伽利略等人的研究成果概括出牛顿第一定律，请问：牛顿第一定律</w:t>
      </w:r>
      <w:r>
        <w:rPr>
          <w:sz w:val="24"/>
          <w:szCs w:val="24"/>
          <w:u w:val="single"/>
        </w:rPr>
        <w:t>　不能　</w:t>
      </w:r>
      <w:r>
        <w:rPr>
          <w:sz w:val="24"/>
          <w:szCs w:val="24"/>
        </w:rPr>
        <w:t>（选填“能”或“不能”）直接由实验得出．</w:t>
      </w:r>
    </w:p>
    <w:p>
      <w:pPr>
        <w:spacing w:line="360" w:lineRule="auto"/>
        <w:textAlignment w:val="center"/>
      </w:pPr>
      <w:r>
        <w:rPr>
          <w:sz w:val="24"/>
          <w:szCs w:val="24"/>
        </w:rPr>
        <w:t>（6）通过上面的探究后，小明再想考如下的问题，如图2所示，摆球从A点由静止释放摆到右侧最高点C时，如果摆球所受的力忽然全部消失，则摆球将</w:t>
      </w:r>
      <w:r>
        <w:rPr>
          <w:sz w:val="24"/>
          <w:szCs w:val="24"/>
          <w:u w:val="single"/>
        </w:rPr>
        <w:t>　静止　</w:t>
      </w:r>
      <w:r>
        <w:rPr>
          <w:sz w:val="24"/>
          <w:szCs w:val="24"/>
        </w:rPr>
        <w:t>（选填“往回摆”“静止”或“做匀速直线运动”．）</w:t>
      </w:r>
    </w:p>
    <w:p>
      <w:pPr>
        <w:spacing w:line="360" w:lineRule="auto"/>
        <w:textAlignment w:val="center"/>
      </w:pPr>
      <w:r>
        <w:drawing>
          <wp:inline distT="0" distB="0" distL="114300" distR="114300">
            <wp:extent cx="1987550" cy="1111250"/>
            <wp:effectExtent l="0" t="0" r="8890" b="1270"/>
            <wp:docPr id="7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5"/>
                    <pic:cNvPicPr>
                      <a:picLocks noRot="1" noChangeAspect="1"/>
                    </pic:cNvPicPr>
                  </pic:nvPicPr>
                  <pic:blipFill>
                    <a:blip r:embed="rId74"/>
                    <a:srcRect r="635" b="1131"/>
                    <a:stretch>
                      <a:fillRect/>
                    </a:stretch>
                  </pic:blipFill>
                  <pic:spPr>
                    <a:xfrm>
                      <a:off x="0" y="0"/>
                      <a:ext cx="1987550" cy="11112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6N：阻力对物体运动影响的探究实验．</w:t>
      </w:r>
    </w:p>
    <w:p>
      <w:pPr>
        <w:spacing w:line="360" w:lineRule="auto"/>
        <w:textAlignment w:val="center"/>
      </w:pPr>
      <w:r>
        <w:rPr>
          <w:color w:val="0000FF"/>
          <w:sz w:val="24"/>
          <w:szCs w:val="24"/>
        </w:rPr>
        <w:t>【分析】</w:t>
      </w:r>
      <w:r>
        <w:rPr>
          <w:sz w:val="24"/>
          <w:szCs w:val="24"/>
        </w:rPr>
        <w:t>（1）该实验应使小车运动到斜面底端时的速度相等，比较小车运动的距离才有意义，所以要控制小车每次都从斜面上同一位置释放；</w:t>
      </w:r>
    </w:p>
    <w:p>
      <w:pPr>
        <w:spacing w:line="360" w:lineRule="auto"/>
        <w:textAlignment w:val="center"/>
      </w:pPr>
      <w:r>
        <w:rPr>
          <w:sz w:val="24"/>
          <w:szCs w:val="24"/>
        </w:rPr>
        <w:t>（2）改变接触面的粗糙程度，可以改变摩擦力阻力的大小；</w:t>
      </w:r>
    </w:p>
    <w:p>
      <w:pPr>
        <w:spacing w:line="360" w:lineRule="auto"/>
        <w:textAlignment w:val="center"/>
      </w:pPr>
      <w:r>
        <w:rPr>
          <w:sz w:val="24"/>
          <w:szCs w:val="24"/>
        </w:rPr>
        <w:t>（3）小车停下来的原因是小车受到了摩擦阻力，实验中通过改变接触面的粗糙程度来改变阻力的大小，阻力越小小车运动的距离越远；</w:t>
      </w:r>
    </w:p>
    <w:p>
      <w:pPr>
        <w:spacing w:line="360" w:lineRule="auto"/>
        <w:textAlignment w:val="center"/>
      </w:pPr>
      <w:r>
        <w:rPr>
          <w:sz w:val="24"/>
          <w:szCs w:val="24"/>
        </w:rPr>
        <w:t>（4）由第（3）问中所观察到的现象以及结论推理出阻力为零时的运动情况；</w:t>
      </w:r>
    </w:p>
    <w:p>
      <w:pPr>
        <w:spacing w:line="360" w:lineRule="auto"/>
        <w:textAlignment w:val="center"/>
      </w:pPr>
      <w:r>
        <w:rPr>
          <w:sz w:val="24"/>
          <w:szCs w:val="24"/>
        </w:rPr>
        <w:t>（5）牛顿第一定律是在实验基础上通过推理得出的；</w:t>
      </w:r>
    </w:p>
    <w:p>
      <w:pPr>
        <w:spacing w:line="360" w:lineRule="auto"/>
        <w:textAlignment w:val="center"/>
      </w:pPr>
      <w:r>
        <w:rPr>
          <w:sz w:val="24"/>
          <w:szCs w:val="24"/>
        </w:rPr>
        <w:t>（6）根据牛顿第一定律，当物体不受任何外力时，将保持静止状态或匀速直线运动状态．</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（1）每次都从斜面上同一位置释放，使小车运动到斜面底端时的速度相等；</w:t>
      </w:r>
    </w:p>
    <w:p>
      <w:pPr>
        <w:spacing w:line="360" w:lineRule="auto"/>
        <w:textAlignment w:val="center"/>
      </w:pPr>
      <w:r>
        <w:rPr>
          <w:sz w:val="24"/>
          <w:szCs w:val="24"/>
        </w:rPr>
        <w:t>（2）在做“斜面小车实验”时，给水平桌面铺上粗糙程度不同的物体，目的是探究阻力对物体运动的影响，由毛巾表面到棉布再到木板，接触面的粗糙程度减小，小车受到的阻力也减小；</w:t>
      </w:r>
    </w:p>
    <w:p>
      <w:pPr>
        <w:spacing w:line="360" w:lineRule="auto"/>
        <w:textAlignment w:val="center"/>
      </w:pPr>
      <w:r>
        <w:rPr>
          <w:sz w:val="24"/>
          <w:szCs w:val="24"/>
        </w:rPr>
        <w:t>（3）表面越光滑，阻力就越小，小车运动的距离就越远，这说明小车受到的阻力越小，速度减小得越慢；</w:t>
      </w:r>
    </w:p>
    <w:p>
      <w:pPr>
        <w:spacing w:line="360" w:lineRule="auto"/>
        <w:textAlignment w:val="center"/>
      </w:pPr>
      <w:r>
        <w:rPr>
          <w:sz w:val="24"/>
          <w:szCs w:val="24"/>
        </w:rPr>
        <w:t>（4）假如小车受到的阻力为零，即小车不受力，小车的运动状态将不会改变，做匀速直线运动；</w:t>
      </w:r>
    </w:p>
    <w:p>
      <w:pPr>
        <w:spacing w:line="360" w:lineRule="auto"/>
        <w:textAlignment w:val="center"/>
      </w:pPr>
      <w:r>
        <w:rPr>
          <w:sz w:val="24"/>
          <w:szCs w:val="24"/>
        </w:rPr>
        <w:t>（5）由上分析可知，牛顿第一定律是在实验的基础上，通过推理得出的，不是用实验直接得出的；</w:t>
      </w:r>
    </w:p>
    <w:p>
      <w:pPr>
        <w:spacing w:line="360" w:lineRule="auto"/>
        <w:textAlignment w:val="center"/>
      </w:pPr>
      <w:r>
        <w:rPr>
          <w:sz w:val="24"/>
          <w:szCs w:val="24"/>
        </w:rPr>
        <w:t>（6）当摆球从A点由静止释放摆到右侧最高点C时，此时小球的动能全部转化为重力势能，速度为零，若不受任何外力，将保持静止状态不变．</w:t>
      </w:r>
    </w:p>
    <w:p>
      <w:pPr>
        <w:spacing w:line="360" w:lineRule="auto"/>
        <w:textAlignment w:val="center"/>
      </w:pPr>
      <w:r>
        <w:rPr>
          <w:sz w:val="24"/>
          <w:szCs w:val="24"/>
        </w:rPr>
        <w:t>故答案为：（1）相等；（2）水平面的粗糙程度；（3）慢；（4）匀速直线运动；（5）不能；（6）静止．</w:t>
      </w:r>
    </w:p>
    <w:p>
      <w:pPr>
        <w:spacing w:line="360" w:lineRule="auto"/>
        <w:textAlignment w:val="center"/>
      </w:pPr>
      <w:r>
        <w:rPr>
          <w:sz w:val="24"/>
          <w:szCs w:val="24"/>
        </w:rPr>
        <w:t>　</w:t>
      </w:r>
    </w:p>
    <w:p>
      <w:pPr>
        <w:spacing w:line="360" w:lineRule="auto"/>
        <w:textAlignment w:val="center"/>
      </w:pPr>
      <w:r>
        <w:rPr>
          <w:sz w:val="24"/>
          <w:szCs w:val="24"/>
        </w:rPr>
        <w:t>28．在“测量滑轮组的机械效率”实验中，小丽用如图所示的同一滑轮组提升不同钩码的方法，分别做了甲、乙、丙三次实验，实验数据记录如表：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540"/>
        <w:gridCol w:w="1185"/>
        <w:gridCol w:w="1005"/>
        <w:gridCol w:w="720"/>
        <w:gridCol w:w="1140"/>
        <w:gridCol w:w="81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实验次数</w:t>
            </w:r>
          </w:p>
        </w:tc>
        <w:tc>
          <w:tcPr>
            <w:tcW w:w="1185" w:type="dxa"/>
            <w:noWrap w:val="0"/>
            <w:vAlign w:val="top"/>
          </w:tcPr>
          <w:p>
            <w:pPr>
              <w:spacing w:line="360" w:lineRule="auto"/>
              <w:jc w:val="center"/>
              <w:textAlignment w:val="center"/>
            </w:pPr>
            <w:r>
              <w:rPr>
                <w:sz w:val="24"/>
                <w:szCs w:val="24"/>
              </w:rPr>
              <w:t>钩码所受的重力G/N</w:t>
            </w:r>
          </w:p>
        </w:tc>
        <w:tc>
          <w:tcPr>
            <w:tcW w:w="1005" w:type="dxa"/>
            <w:noWrap w:val="0"/>
            <w:vAlign w:val="top"/>
          </w:tcPr>
          <w:p>
            <w:pPr>
              <w:spacing w:line="360" w:lineRule="auto"/>
              <w:jc w:val="center"/>
              <w:textAlignment w:val="center"/>
            </w:pPr>
            <w:r>
              <w:rPr>
                <w:sz w:val="24"/>
                <w:szCs w:val="24"/>
              </w:rPr>
              <w:t>提升高度</w:t>
            </w:r>
          </w:p>
          <w:p>
            <w:pPr>
              <w:spacing w:line="360" w:lineRule="auto"/>
              <w:jc w:val="center"/>
              <w:textAlignment w:val="center"/>
            </w:pPr>
            <w:r>
              <w:rPr>
                <w:sz w:val="24"/>
                <w:szCs w:val="24"/>
              </w:rPr>
              <w:t>h/m</w:t>
            </w:r>
          </w:p>
        </w:tc>
        <w:tc>
          <w:tcPr>
            <w:tcW w:w="720" w:type="dxa"/>
            <w:noWrap w:val="0"/>
            <w:vAlign w:val="top"/>
          </w:tcPr>
          <w:p>
            <w:pPr>
              <w:spacing w:line="360" w:lineRule="auto"/>
              <w:jc w:val="center"/>
              <w:textAlignment w:val="center"/>
            </w:pPr>
            <w:r>
              <w:rPr>
                <w:sz w:val="24"/>
                <w:szCs w:val="24"/>
              </w:rPr>
              <w:t>拉力</w:t>
            </w:r>
          </w:p>
          <w:p>
            <w:pPr>
              <w:spacing w:line="360" w:lineRule="auto"/>
              <w:jc w:val="center"/>
              <w:textAlignment w:val="center"/>
            </w:pPr>
            <w:r>
              <w:rPr>
                <w:sz w:val="24"/>
                <w:szCs w:val="24"/>
              </w:rPr>
              <w:t>F/N</w:t>
            </w:r>
          </w:p>
        </w:tc>
        <w:tc>
          <w:tcPr>
            <w:tcW w:w="1140" w:type="dxa"/>
            <w:noWrap w:val="0"/>
            <w:vAlign w:val="top"/>
          </w:tcPr>
          <w:p>
            <w:pPr>
              <w:spacing w:line="360" w:lineRule="auto"/>
              <w:jc w:val="center"/>
              <w:textAlignment w:val="center"/>
            </w:pPr>
            <w:r>
              <w:rPr>
                <w:sz w:val="24"/>
                <w:szCs w:val="24"/>
              </w:rPr>
              <w:t>绳端移动的距离s/m</w:t>
            </w:r>
          </w:p>
        </w:tc>
        <w:tc>
          <w:tcPr>
            <w:tcW w:w="814" w:type="dxa"/>
            <w:noWrap w:val="0"/>
            <w:vAlign w:val="top"/>
          </w:tcPr>
          <w:p>
            <w:pPr>
              <w:spacing w:line="360" w:lineRule="auto"/>
              <w:jc w:val="center"/>
              <w:textAlignment w:val="center"/>
            </w:pPr>
            <w:r>
              <w:rPr>
                <w:sz w:val="24"/>
                <w:szCs w:val="24"/>
              </w:rPr>
              <w:t>机械效率η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1</w:t>
            </w:r>
          </w:p>
        </w:tc>
        <w:tc>
          <w:tcPr>
            <w:tcW w:w="1185" w:type="dxa"/>
            <w:noWrap w:val="0"/>
            <w:vAlign w:val="top"/>
          </w:tcPr>
          <w:p>
            <w:pPr>
              <w:spacing w:line="360" w:lineRule="auto"/>
              <w:jc w:val="center"/>
              <w:textAlignment w:val="center"/>
            </w:pPr>
            <w:r>
              <w:rPr>
                <w:sz w:val="24"/>
                <w:szCs w:val="24"/>
              </w:rPr>
              <w:t>2</w:t>
            </w:r>
          </w:p>
        </w:tc>
        <w:tc>
          <w:tcPr>
            <w:tcW w:w="1005" w:type="dxa"/>
            <w:noWrap w:val="0"/>
            <w:vAlign w:val="top"/>
          </w:tcPr>
          <w:p>
            <w:pPr>
              <w:spacing w:line="360" w:lineRule="auto"/>
              <w:jc w:val="center"/>
              <w:textAlignment w:val="center"/>
            </w:pPr>
            <w:r>
              <w:rPr>
                <w:sz w:val="24"/>
                <w:szCs w:val="24"/>
              </w:rPr>
              <w:t>0.05</w:t>
            </w:r>
          </w:p>
        </w:tc>
        <w:tc>
          <w:tcPr>
            <w:tcW w:w="720" w:type="dxa"/>
            <w:noWrap w:val="0"/>
            <w:vAlign w:val="top"/>
          </w:tcPr>
          <w:p>
            <w:pPr>
              <w:spacing w:line="360" w:lineRule="auto"/>
              <w:jc w:val="center"/>
              <w:textAlignment w:val="center"/>
            </w:pPr>
            <w:r>
              <w:rPr>
                <w:sz w:val="24"/>
                <w:szCs w:val="24"/>
              </w:rPr>
              <w:t>1.0</w:t>
            </w:r>
          </w:p>
        </w:tc>
        <w:tc>
          <w:tcPr>
            <w:tcW w:w="1140" w:type="dxa"/>
            <w:noWrap w:val="0"/>
            <w:vAlign w:val="top"/>
          </w:tcPr>
          <w:p>
            <w:pPr>
              <w:spacing w:line="360" w:lineRule="auto"/>
              <w:jc w:val="center"/>
              <w:textAlignment w:val="center"/>
            </w:pPr>
            <w:r>
              <w:rPr>
                <w:sz w:val="24"/>
                <w:szCs w:val="24"/>
              </w:rPr>
              <w:t>0.15</w:t>
            </w:r>
          </w:p>
        </w:tc>
        <w:tc>
          <w:tcPr>
            <w:tcW w:w="814" w:type="dxa"/>
            <w:noWrap w:val="0"/>
            <w:vAlign w:val="top"/>
          </w:tcPr>
          <w:p>
            <w:pPr>
              <w:spacing w:line="360" w:lineRule="auto"/>
              <w:jc w:val="center"/>
              <w:textAlignment w:val="center"/>
            </w:pPr>
            <w:r>
              <w:rPr>
                <w:sz w:val="24"/>
                <w:szCs w:val="24"/>
              </w:rPr>
              <w:t>66.7%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2</w:t>
            </w:r>
          </w:p>
        </w:tc>
        <w:tc>
          <w:tcPr>
            <w:tcW w:w="1185" w:type="dxa"/>
            <w:noWrap w:val="0"/>
            <w:vAlign w:val="top"/>
          </w:tcPr>
          <w:p>
            <w:pPr>
              <w:spacing w:line="360" w:lineRule="auto"/>
              <w:jc w:val="center"/>
              <w:textAlignment w:val="center"/>
            </w:pPr>
            <w:r>
              <w:rPr>
                <w:sz w:val="24"/>
                <w:szCs w:val="24"/>
              </w:rPr>
              <w:t>4</w:t>
            </w:r>
          </w:p>
        </w:tc>
        <w:tc>
          <w:tcPr>
            <w:tcW w:w="1005" w:type="dxa"/>
            <w:noWrap w:val="0"/>
            <w:vAlign w:val="top"/>
          </w:tcPr>
          <w:p>
            <w:pPr>
              <w:spacing w:line="360" w:lineRule="auto"/>
              <w:jc w:val="center"/>
              <w:textAlignment w:val="center"/>
            </w:pPr>
            <w:r>
              <w:rPr>
                <w:sz w:val="24"/>
                <w:szCs w:val="24"/>
              </w:rPr>
              <w:t>0.05</w:t>
            </w:r>
          </w:p>
        </w:tc>
        <w:tc>
          <w:tcPr>
            <w:tcW w:w="720" w:type="dxa"/>
            <w:noWrap w:val="0"/>
            <w:vAlign w:val="top"/>
          </w:tcPr>
          <w:p>
            <w:pPr>
              <w:spacing w:line="360" w:lineRule="auto"/>
              <w:jc w:val="center"/>
              <w:textAlignment w:val="center"/>
            </w:pPr>
            <w:r>
              <w:rPr>
                <w:sz w:val="24"/>
                <w:szCs w:val="24"/>
              </w:rPr>
              <w:t>1.7</w:t>
            </w:r>
          </w:p>
        </w:tc>
        <w:tc>
          <w:tcPr>
            <w:tcW w:w="1140" w:type="dxa"/>
            <w:noWrap w:val="0"/>
            <w:vAlign w:val="top"/>
          </w:tcPr>
          <w:p>
            <w:pPr>
              <w:spacing w:line="360" w:lineRule="auto"/>
              <w:jc w:val="center"/>
              <w:textAlignment w:val="center"/>
            </w:pPr>
            <w:r>
              <w:rPr>
                <w:sz w:val="24"/>
                <w:szCs w:val="24"/>
              </w:rPr>
              <w:t>0.15</w:t>
            </w:r>
          </w:p>
        </w:tc>
        <w:tc>
          <w:tcPr>
            <w:tcW w:w="814" w:type="dxa"/>
            <w:noWrap w:val="0"/>
            <w:vAlign w:val="top"/>
          </w:tcPr>
          <w:p>
            <w:pPr>
              <w:spacing w:line="360" w:lineRule="auto"/>
              <w:jc w:val="center"/>
              <w:textAlignment w:val="center"/>
            </w:pPr>
            <w:r>
              <w:rPr>
                <w:sz w:val="24"/>
                <w:szCs w:val="24"/>
              </w:rPr>
              <w:t>78.4%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540" w:type="dxa"/>
            <w:noWrap w:val="0"/>
            <w:vAlign w:val="top"/>
          </w:tcPr>
          <w:p>
            <w:pPr>
              <w:spacing w:line="360" w:lineRule="auto"/>
              <w:jc w:val="center"/>
              <w:textAlignment w:val="center"/>
            </w:pPr>
            <w:r>
              <w:rPr>
                <w:sz w:val="24"/>
                <w:szCs w:val="24"/>
              </w:rPr>
              <w:t>3</w:t>
            </w:r>
          </w:p>
        </w:tc>
        <w:tc>
          <w:tcPr>
            <w:tcW w:w="1185" w:type="dxa"/>
            <w:noWrap w:val="0"/>
            <w:vAlign w:val="top"/>
          </w:tcPr>
          <w:p>
            <w:pPr>
              <w:spacing w:line="360" w:lineRule="auto"/>
              <w:jc w:val="center"/>
              <w:textAlignment w:val="center"/>
            </w:pPr>
            <w:r>
              <w:rPr>
                <w:sz w:val="24"/>
                <w:szCs w:val="24"/>
              </w:rPr>
              <w:t>6</w:t>
            </w:r>
          </w:p>
        </w:tc>
        <w:tc>
          <w:tcPr>
            <w:tcW w:w="1005" w:type="dxa"/>
            <w:noWrap w:val="0"/>
            <w:vAlign w:val="top"/>
          </w:tcPr>
          <w:p>
            <w:pPr>
              <w:spacing w:line="360" w:lineRule="auto"/>
              <w:jc w:val="center"/>
              <w:textAlignment w:val="center"/>
            </w:pPr>
            <w:r>
              <w:rPr>
                <w:sz w:val="24"/>
                <w:szCs w:val="24"/>
              </w:rPr>
              <w:t>0.05</w:t>
            </w:r>
          </w:p>
        </w:tc>
        <w:tc>
          <w:tcPr>
            <w:tcW w:w="720" w:type="dxa"/>
            <w:noWrap w:val="0"/>
            <w:vAlign w:val="top"/>
          </w:tcPr>
          <w:p>
            <w:pPr>
              <w:spacing w:line="360" w:lineRule="auto"/>
              <w:jc w:val="center"/>
              <w:textAlignment w:val="center"/>
            </w:pPr>
            <w:r>
              <w:rPr>
                <w:rFonts w:hint="eastAsia" w:ascii="宋体" w:hAnsi="宋体"/>
                <w:sz w:val="24"/>
                <w:szCs w:val="24"/>
              </w:rPr>
              <w:t>①</w:t>
            </w:r>
          </w:p>
        </w:tc>
        <w:tc>
          <w:tcPr>
            <w:tcW w:w="1140" w:type="dxa"/>
            <w:noWrap w:val="0"/>
            <w:vAlign w:val="top"/>
          </w:tcPr>
          <w:p>
            <w:pPr>
              <w:spacing w:line="360" w:lineRule="auto"/>
              <w:jc w:val="center"/>
              <w:textAlignment w:val="center"/>
            </w:pPr>
            <w:r>
              <w:rPr>
                <w:sz w:val="24"/>
                <w:szCs w:val="24"/>
              </w:rPr>
              <w:t>0.15</w:t>
            </w:r>
          </w:p>
        </w:tc>
        <w:tc>
          <w:tcPr>
            <w:tcW w:w="814" w:type="dxa"/>
            <w:noWrap w:val="0"/>
            <w:vAlign w:val="top"/>
          </w:tcPr>
          <w:p>
            <w:pPr>
              <w:spacing w:line="360" w:lineRule="auto"/>
              <w:jc w:val="center"/>
              <w:textAlignment w:val="center"/>
            </w:pPr>
            <w:r>
              <w:rPr>
                <w:rFonts w:hint="eastAsia" w:ascii="宋体" w:hAnsi="宋体"/>
                <w:sz w:val="24"/>
                <w:szCs w:val="24"/>
              </w:rPr>
              <w:t>②</w:t>
            </w:r>
          </w:p>
        </w:tc>
      </w:tr>
    </w:tbl>
    <w:p>
      <w:pPr>
        <w:spacing w:line="360" w:lineRule="auto"/>
        <w:textAlignment w:val="center"/>
      </w:pPr>
      <w:r>
        <w:rPr>
          <w:sz w:val="24"/>
          <w:szCs w:val="24"/>
        </w:rPr>
        <w:t>（1）实验中要竖直向上</w:t>
      </w:r>
      <w:r>
        <w:rPr>
          <w:sz w:val="24"/>
          <w:szCs w:val="24"/>
          <w:u w:val="single"/>
        </w:rPr>
        <w:t>　匀速　</w:t>
      </w:r>
      <w:r>
        <w:rPr>
          <w:sz w:val="24"/>
          <w:szCs w:val="24"/>
        </w:rPr>
        <w:t>拉动弹簧测力计，使钩码升高．</w:t>
      </w:r>
    </w:p>
    <w:p>
      <w:pPr>
        <w:spacing w:line="360" w:lineRule="auto"/>
        <w:textAlignment w:val="center"/>
      </w:pPr>
      <w:r>
        <w:rPr>
          <w:sz w:val="24"/>
          <w:szCs w:val="24"/>
        </w:rPr>
        <w:t>（2）表格中编号</w:t>
      </w:r>
      <w:r>
        <w:rPr>
          <w:rFonts w:hint="eastAsia" w:ascii="宋体" w:hAnsi="宋体"/>
          <w:sz w:val="24"/>
          <w:szCs w:val="24"/>
        </w:rPr>
        <w:t>①</w:t>
      </w:r>
      <w:r>
        <w:rPr>
          <w:sz w:val="24"/>
          <w:szCs w:val="24"/>
        </w:rPr>
        <w:t>处数据应为</w:t>
      </w:r>
      <w:r>
        <w:rPr>
          <w:sz w:val="24"/>
          <w:szCs w:val="24"/>
          <w:u w:val="single"/>
        </w:rPr>
        <w:t>　2.4　</w:t>
      </w:r>
      <w:r>
        <w:rPr>
          <w:sz w:val="24"/>
          <w:szCs w:val="24"/>
        </w:rPr>
        <w:t>，编号</w:t>
      </w:r>
      <w:r>
        <w:rPr>
          <w:rFonts w:hint="eastAsia" w:ascii="宋体" w:hAnsi="宋体"/>
          <w:sz w:val="24"/>
          <w:szCs w:val="24"/>
        </w:rPr>
        <w:t>②</w:t>
      </w:r>
      <w:r>
        <w:rPr>
          <w:sz w:val="24"/>
          <w:szCs w:val="24"/>
        </w:rPr>
        <w:t>处数据应为</w:t>
      </w:r>
      <w:r>
        <w:rPr>
          <w:sz w:val="24"/>
          <w:szCs w:val="24"/>
          <w:u w:val="single"/>
        </w:rPr>
        <w:t>　83.3%　</w:t>
      </w:r>
      <w:r>
        <w:rPr>
          <w:sz w:val="24"/>
          <w:szCs w:val="24"/>
        </w:rPr>
        <w:t>．</w:t>
      </w:r>
    </w:p>
    <w:p>
      <w:pPr>
        <w:spacing w:line="360" w:lineRule="auto"/>
        <w:textAlignment w:val="center"/>
      </w:pPr>
      <w:r>
        <w:rPr>
          <w:sz w:val="24"/>
          <w:szCs w:val="24"/>
        </w:rPr>
        <w:t>（3）分析以上实验数据可以得出如下结论：同一滑轮组的机械效率主要与</w:t>
      </w:r>
      <w:r>
        <w:rPr>
          <w:sz w:val="24"/>
          <w:szCs w:val="24"/>
          <w:u w:val="single"/>
        </w:rPr>
        <w:t>　提升物体的重力　</w:t>
      </w:r>
      <w:r>
        <w:rPr>
          <w:sz w:val="24"/>
          <w:szCs w:val="24"/>
        </w:rPr>
        <w:t>有关．</w:t>
      </w:r>
    </w:p>
    <w:p>
      <w:pPr>
        <w:spacing w:line="360" w:lineRule="auto"/>
        <w:textAlignment w:val="center"/>
      </w:pPr>
      <w:r>
        <w:rPr>
          <w:sz w:val="24"/>
          <w:szCs w:val="24"/>
        </w:rPr>
        <w:t>（4）若将此滑轮组换一种绕绳方法，不计摩擦及绳重，提升相同的物体时，滑轮组的机械效率</w:t>
      </w:r>
      <w:r>
        <w:rPr>
          <w:sz w:val="24"/>
          <w:szCs w:val="24"/>
          <w:u w:val="single"/>
        </w:rPr>
        <w:t>　不变　</w:t>
      </w:r>
      <w:r>
        <w:rPr>
          <w:sz w:val="24"/>
          <w:szCs w:val="24"/>
        </w:rPr>
        <w:t>（选填“变大”“变小”或“不变”）</w:t>
      </w:r>
    </w:p>
    <w:p>
      <w:pPr>
        <w:spacing w:line="360" w:lineRule="auto"/>
        <w:textAlignment w:val="center"/>
      </w:pPr>
      <w:r>
        <w:drawing>
          <wp:inline distT="0" distB="0" distL="114300" distR="114300">
            <wp:extent cx="1644650" cy="1254125"/>
            <wp:effectExtent l="0" t="0" r="1270" b="10795"/>
            <wp:docPr id="7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4"/>
                    <pic:cNvPicPr>
                      <a:picLocks noRot="1" noChangeAspect="1"/>
                    </pic:cNvPicPr>
                  </pic:nvPicPr>
                  <pic:blipFill>
                    <a:blip r:embed="rId75"/>
                    <a:srcRect r="766" b="1003"/>
                    <a:stretch>
                      <a:fillRect/>
                    </a:stretch>
                  </pic:blipFill>
                  <pic:spPr>
                    <a:xfrm>
                      <a:off x="0" y="0"/>
                      <a:ext cx="1644650" cy="12541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F8：滑轮（组）机械效率的测量实验．</w:t>
      </w:r>
    </w:p>
    <w:p>
      <w:pPr>
        <w:spacing w:line="360" w:lineRule="auto"/>
        <w:textAlignment w:val="center"/>
      </w:pPr>
      <w:r>
        <w:rPr>
          <w:color w:val="0000FF"/>
          <w:sz w:val="24"/>
          <w:szCs w:val="24"/>
        </w:rPr>
        <w:t>【分析】</w:t>
      </w:r>
      <w:r>
        <w:rPr>
          <w:sz w:val="24"/>
          <w:szCs w:val="24"/>
        </w:rPr>
        <w:t>（1）实验中要竖直向上匀速拉动弹簧测力计，使钩码升高；</w:t>
      </w:r>
    </w:p>
    <w:p>
      <w:pPr>
        <w:spacing w:line="360" w:lineRule="auto"/>
        <w:textAlignment w:val="center"/>
      </w:pPr>
      <w:r>
        <w:rPr>
          <w:sz w:val="24"/>
          <w:szCs w:val="24"/>
        </w:rPr>
        <w:t>（2）由图中测力计分度值为读数；</w:t>
      </w:r>
    </w:p>
    <w:p>
      <w:pPr>
        <w:spacing w:line="360" w:lineRule="auto"/>
        <w:textAlignment w:val="center"/>
      </w:pPr>
      <w:r>
        <w:rPr>
          <w:sz w:val="24"/>
          <w:szCs w:val="24"/>
        </w:rPr>
        <w:t>根据η=</w:t>
      </w:r>
      <w:r>
        <w:rPr>
          <w:sz w:val="24"/>
          <w:szCs w:val="24"/>
        </w:rPr>
        <w:drawing>
          <wp:inline distT="0" distB="0" distL="114300" distR="114300">
            <wp:extent cx="263525" cy="444500"/>
            <wp:effectExtent l="0" t="0" r="10795" b="12700"/>
            <wp:docPr id="7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3"/>
                    <pic:cNvPicPr>
                      <a:picLocks noRot="1" noChangeAspect="1"/>
                    </pic:cNvPicPr>
                  </pic:nvPicPr>
                  <pic:blipFill>
                    <a:blip r:embed="rId76"/>
                    <a:srcRect r="4597" b="2777"/>
                    <a:stretch>
                      <a:fillRect/>
                    </a:stretch>
                  </pic:blipFill>
                  <pic:spPr>
                    <a:xfrm>
                      <a:off x="0" y="0"/>
                      <a:ext cx="263525" cy="444500"/>
                    </a:xfrm>
                    <a:prstGeom prst="rect">
                      <a:avLst/>
                    </a:prstGeom>
                    <a:noFill/>
                    <a:ln>
                      <a:noFill/>
                    </a:ln>
                  </pic:spPr>
                </pic:pic>
              </a:graphicData>
            </a:graphic>
          </wp:inline>
        </w:drawing>
      </w:r>
      <w:r>
        <w:rPr>
          <w:rFonts w:hint="eastAsia" w:ascii="宋体" w:hAnsi="宋体"/>
          <w:sz w:val="24"/>
          <w:szCs w:val="24"/>
        </w:rPr>
        <w:t>×</w:t>
      </w:r>
      <w:r>
        <w:rPr>
          <w:sz w:val="24"/>
          <w:szCs w:val="24"/>
        </w:rPr>
        <w:t>100%求第3次实验的机械效率；</w:t>
      </w:r>
    </w:p>
    <w:p>
      <w:pPr>
        <w:spacing w:line="360" w:lineRule="auto"/>
        <w:textAlignment w:val="center"/>
      </w:pPr>
      <w:r>
        <w:rPr>
          <w:sz w:val="24"/>
          <w:szCs w:val="24"/>
        </w:rPr>
        <w:t>（3）分析以上实验数据找出相同的量和变化的量，可以得出机械效率与变化量的关系；</w:t>
      </w:r>
    </w:p>
    <w:p>
      <w:pPr>
        <w:spacing w:line="360" w:lineRule="auto"/>
        <w:textAlignment w:val="center"/>
      </w:pPr>
      <w:r>
        <w:rPr>
          <w:sz w:val="24"/>
          <w:szCs w:val="24"/>
        </w:rPr>
        <w:t>（4）不计摩擦及绳重，故额外功为克服动滑轮自重做的功，分别写出有用功和总功的表达式，</w:t>
      </w:r>
    </w:p>
    <w:p>
      <w:pPr>
        <w:spacing w:line="360" w:lineRule="auto"/>
        <w:textAlignment w:val="center"/>
      </w:pPr>
      <w:r>
        <w:rPr>
          <w:sz w:val="24"/>
          <w:szCs w:val="24"/>
        </w:rPr>
        <w:t>根据η=</w:t>
      </w:r>
      <w:r>
        <w:rPr>
          <w:sz w:val="24"/>
          <w:szCs w:val="24"/>
        </w:rPr>
        <w:drawing>
          <wp:inline distT="0" distB="0" distL="114300" distR="114300">
            <wp:extent cx="263525" cy="444500"/>
            <wp:effectExtent l="0" t="0" r="10795" b="12700"/>
            <wp:docPr id="8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2"/>
                    <pic:cNvPicPr>
                      <a:picLocks noRot="1" noChangeAspect="1"/>
                    </pic:cNvPicPr>
                  </pic:nvPicPr>
                  <pic:blipFill>
                    <a:blip r:embed="rId76"/>
                    <a:srcRect r="4597" b="2777"/>
                    <a:stretch>
                      <a:fillRect/>
                    </a:stretch>
                  </pic:blipFill>
                  <pic:spPr>
                    <a:xfrm>
                      <a:off x="0" y="0"/>
                      <a:ext cx="263525" cy="444500"/>
                    </a:xfrm>
                    <a:prstGeom prst="rect">
                      <a:avLst/>
                    </a:prstGeom>
                    <a:noFill/>
                    <a:ln>
                      <a:noFill/>
                    </a:ln>
                  </pic:spPr>
                </pic:pic>
              </a:graphicData>
            </a:graphic>
          </wp:inline>
        </w:drawing>
      </w:r>
      <w:r>
        <w:rPr>
          <w:rFonts w:hint="eastAsia" w:ascii="宋体" w:hAnsi="宋体"/>
          <w:sz w:val="24"/>
          <w:szCs w:val="24"/>
        </w:rPr>
        <w:t>×</w:t>
      </w:r>
      <w:r>
        <w:rPr>
          <w:sz w:val="24"/>
          <w:szCs w:val="24"/>
        </w:rPr>
        <w:t>100% 分析．</w:t>
      </w:r>
    </w:p>
    <w:p>
      <w:pPr>
        <w:spacing w:line="360" w:lineRule="auto"/>
        <w:textAlignment w:val="center"/>
      </w:pPr>
      <w:r>
        <w:rPr>
          <w:color w:val="0000FF"/>
          <w:sz w:val="24"/>
          <w:szCs w:val="24"/>
        </w:rPr>
        <w:t>【解答】</w:t>
      </w:r>
      <w:r>
        <w:rPr>
          <w:sz w:val="24"/>
          <w:szCs w:val="24"/>
        </w:rPr>
        <w:t>解：（1）实验中要竖直向上匀速拉动弹簧测力计，使钩码升高，此时系统处于平衡状态，测力计示数等于拉力大小；</w:t>
      </w:r>
    </w:p>
    <w:p>
      <w:pPr>
        <w:spacing w:line="360" w:lineRule="auto"/>
        <w:textAlignment w:val="center"/>
      </w:pPr>
      <w:r>
        <w:rPr>
          <w:sz w:val="24"/>
          <w:szCs w:val="24"/>
        </w:rPr>
        <w:t>（2）图中测力计分度值为0.2N，示数为2.4N，即绳端的拉力F=2.4N；</w:t>
      </w:r>
    </w:p>
    <w:p>
      <w:pPr>
        <w:spacing w:line="360" w:lineRule="auto"/>
        <w:textAlignment w:val="center"/>
      </w:pPr>
      <w:r>
        <w:rPr>
          <w:sz w:val="24"/>
          <w:szCs w:val="24"/>
        </w:rPr>
        <w:t>第3次实验的机械效率：</w:t>
      </w:r>
    </w:p>
    <w:p>
      <w:pPr>
        <w:spacing w:line="360" w:lineRule="auto"/>
        <w:textAlignment w:val="center"/>
      </w:pPr>
      <w:r>
        <w:rPr>
          <w:sz w:val="24"/>
          <w:szCs w:val="24"/>
        </w:rPr>
        <w:t>η=</w:t>
      </w:r>
      <w:r>
        <w:rPr>
          <w:sz w:val="24"/>
          <w:szCs w:val="24"/>
        </w:rPr>
        <w:drawing>
          <wp:inline distT="0" distB="0" distL="114300" distR="114300">
            <wp:extent cx="263525" cy="444500"/>
            <wp:effectExtent l="0" t="0" r="10795" b="12700"/>
            <wp:docPr id="8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1"/>
                    <pic:cNvPicPr>
                      <a:picLocks noRot="1" noChangeAspect="1"/>
                    </pic:cNvPicPr>
                  </pic:nvPicPr>
                  <pic:blipFill>
                    <a:blip r:embed="rId76"/>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8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0"/>
                    <pic:cNvPicPr>
                      <a:picLocks noRot="1" noChangeAspect="1"/>
                    </pic:cNvPicPr>
                  </pic:nvPicPr>
                  <pic:blipFill>
                    <a:blip r:embed="rId77"/>
                    <a:srcRect r="6061" b="3703"/>
                    <a:stretch>
                      <a:fillRect/>
                    </a:stretch>
                  </pic:blipFill>
                  <pic:spPr>
                    <a:xfrm>
                      <a:off x="0" y="0"/>
                      <a:ext cx="1968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882650" cy="330200"/>
            <wp:effectExtent l="0" t="0" r="1270" b="5080"/>
            <wp:docPr id="8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9"/>
                    <pic:cNvPicPr>
                      <a:picLocks noRot="1" noChangeAspect="1"/>
                    </pic:cNvPicPr>
                  </pic:nvPicPr>
                  <pic:blipFill>
                    <a:blip r:embed="rId78"/>
                    <a:srcRect r="1419" b="3703"/>
                    <a:stretch>
                      <a:fillRect/>
                    </a:stretch>
                  </pic:blipFill>
                  <pic:spPr>
                    <a:xfrm>
                      <a:off x="0" y="0"/>
                      <a:ext cx="882650" cy="330200"/>
                    </a:xfrm>
                    <a:prstGeom prst="rect">
                      <a:avLst/>
                    </a:prstGeom>
                    <a:noFill/>
                    <a:ln>
                      <a:noFill/>
                    </a:ln>
                  </pic:spPr>
                </pic:pic>
              </a:graphicData>
            </a:graphic>
          </wp:inline>
        </w:drawing>
      </w:r>
      <w:r>
        <w:rPr>
          <w:rFonts w:hint="eastAsia" w:ascii="宋体" w:hAnsi="宋体"/>
          <w:sz w:val="24"/>
          <w:szCs w:val="24"/>
        </w:rPr>
        <w:t>×</w:t>
      </w:r>
      <w:r>
        <w:rPr>
          <w:sz w:val="24"/>
          <w:szCs w:val="24"/>
        </w:rPr>
        <w:t>100%</w:t>
      </w:r>
      <w:r>
        <w:rPr>
          <w:rFonts w:hint="eastAsia" w:ascii="宋体" w:hAnsi="宋体"/>
          <w:sz w:val="24"/>
          <w:szCs w:val="24"/>
        </w:rPr>
        <w:t>≈</w:t>
      </w:r>
      <w:r>
        <w:rPr>
          <w:sz w:val="24"/>
          <w:szCs w:val="24"/>
        </w:rPr>
        <w:t>83.3%；</w:t>
      </w:r>
    </w:p>
    <w:p>
      <w:pPr>
        <w:spacing w:line="360" w:lineRule="auto"/>
        <w:textAlignment w:val="center"/>
      </w:pPr>
      <w:r>
        <w:rPr>
          <w:sz w:val="24"/>
          <w:szCs w:val="24"/>
        </w:rPr>
        <w:t>故表格中编号</w:t>
      </w:r>
      <w:r>
        <w:rPr>
          <w:rFonts w:hint="eastAsia" w:ascii="宋体" w:hAnsi="宋体"/>
          <w:sz w:val="24"/>
          <w:szCs w:val="24"/>
        </w:rPr>
        <w:t>①</w:t>
      </w:r>
      <w:r>
        <w:rPr>
          <w:sz w:val="24"/>
          <w:szCs w:val="24"/>
        </w:rPr>
        <w:t>处数据应为2.4，编号</w:t>
      </w:r>
      <w:r>
        <w:rPr>
          <w:rFonts w:hint="eastAsia" w:ascii="宋体" w:hAnsi="宋体"/>
          <w:sz w:val="24"/>
          <w:szCs w:val="24"/>
        </w:rPr>
        <w:t>②</w:t>
      </w:r>
      <w:r>
        <w:rPr>
          <w:sz w:val="24"/>
          <w:szCs w:val="24"/>
        </w:rPr>
        <w:t>处数据应为83.3%；</w:t>
      </w:r>
    </w:p>
    <w:p>
      <w:pPr>
        <w:spacing w:line="360" w:lineRule="auto"/>
        <w:textAlignment w:val="center"/>
      </w:pPr>
      <w:r>
        <w:rPr>
          <w:sz w:val="24"/>
          <w:szCs w:val="24"/>
        </w:rPr>
        <w:t>（3）分析以上实验数据可以得出如下结论：使用同一滑轮组，提升物体的重力越大，机械效率越高，滑轮组机械效率主要与提升物体的重力有关；</w:t>
      </w:r>
    </w:p>
    <w:p>
      <w:pPr>
        <w:spacing w:line="360" w:lineRule="auto"/>
        <w:textAlignment w:val="center"/>
      </w:pPr>
      <w:r>
        <w:rPr>
          <w:sz w:val="24"/>
          <w:szCs w:val="24"/>
        </w:rPr>
        <w:t>（4）若将此滑轮组换一种绕绳方法，不计摩擦及绳重，</w:t>
      </w:r>
    </w:p>
    <w:p>
      <w:pPr>
        <w:spacing w:line="360" w:lineRule="auto"/>
        <w:textAlignment w:val="center"/>
      </w:pPr>
      <w:r>
        <w:rPr>
          <w:sz w:val="24"/>
          <w:szCs w:val="24"/>
        </w:rPr>
        <w:t>则额外功为克服动滑轮自重做的功，即：W</w:t>
      </w:r>
      <w:r>
        <w:rPr>
          <w:sz w:val="24"/>
          <w:szCs w:val="24"/>
          <w:vertAlign w:val="subscript"/>
        </w:rPr>
        <w:t>额外</w:t>
      </w:r>
      <w:r>
        <w:rPr>
          <w:sz w:val="24"/>
          <w:szCs w:val="24"/>
        </w:rPr>
        <w:t>=G</w:t>
      </w:r>
      <w:r>
        <w:rPr>
          <w:sz w:val="24"/>
          <w:szCs w:val="24"/>
          <w:vertAlign w:val="subscript"/>
        </w:rPr>
        <w:t>动</w:t>
      </w:r>
      <w:r>
        <w:rPr>
          <w:sz w:val="24"/>
          <w:szCs w:val="24"/>
        </w:rPr>
        <w:t>h，</w:t>
      </w:r>
    </w:p>
    <w:p>
      <w:pPr>
        <w:spacing w:line="360" w:lineRule="auto"/>
        <w:textAlignment w:val="center"/>
      </w:pPr>
      <w:r>
        <w:rPr>
          <w:sz w:val="24"/>
          <w:szCs w:val="24"/>
        </w:rPr>
        <w:t>提升相同的物体时，有用功：W</w:t>
      </w:r>
      <w:r>
        <w:rPr>
          <w:sz w:val="24"/>
          <w:szCs w:val="24"/>
          <w:vertAlign w:val="subscript"/>
        </w:rPr>
        <w:t>有用</w:t>
      </w:r>
      <w:r>
        <w:rPr>
          <w:sz w:val="24"/>
          <w:szCs w:val="24"/>
        </w:rPr>
        <w:t>=Gh，</w:t>
      </w:r>
    </w:p>
    <w:p>
      <w:pPr>
        <w:spacing w:line="360" w:lineRule="auto"/>
        <w:textAlignment w:val="center"/>
      </w:pPr>
      <w:r>
        <w:rPr>
          <w:sz w:val="24"/>
          <w:szCs w:val="24"/>
        </w:rPr>
        <w:t>总功：W</w:t>
      </w:r>
      <w:r>
        <w:rPr>
          <w:sz w:val="24"/>
          <w:szCs w:val="24"/>
          <w:vertAlign w:val="subscript"/>
        </w:rPr>
        <w:t>总</w:t>
      </w:r>
      <w:r>
        <w:rPr>
          <w:sz w:val="24"/>
          <w:szCs w:val="24"/>
        </w:rPr>
        <w:t>=G</w:t>
      </w:r>
      <w:r>
        <w:rPr>
          <w:sz w:val="24"/>
          <w:szCs w:val="24"/>
          <w:vertAlign w:val="subscript"/>
        </w:rPr>
        <w:t>动</w:t>
      </w:r>
      <w:r>
        <w:rPr>
          <w:sz w:val="24"/>
          <w:szCs w:val="24"/>
        </w:rPr>
        <w:t>h</w:t>
      </w:r>
      <w:r>
        <w:rPr>
          <w:rFonts w:hint="eastAsia" w:ascii="宋体" w:hAnsi="宋体"/>
          <w:sz w:val="24"/>
          <w:szCs w:val="24"/>
        </w:rPr>
        <w:t>+</w:t>
      </w:r>
      <w:r>
        <w:rPr>
          <w:sz w:val="24"/>
          <w:szCs w:val="24"/>
        </w:rPr>
        <w:t>Gh，</w:t>
      </w:r>
    </w:p>
    <w:p>
      <w:pPr>
        <w:spacing w:line="360" w:lineRule="auto"/>
        <w:textAlignment w:val="center"/>
      </w:pPr>
      <w:r>
        <w:rPr>
          <w:sz w:val="24"/>
          <w:szCs w:val="24"/>
        </w:rPr>
        <w:t>滑轮组的机械效率：</w:t>
      </w:r>
    </w:p>
    <w:p>
      <w:pPr>
        <w:spacing w:line="360" w:lineRule="auto"/>
        <w:textAlignment w:val="center"/>
      </w:pPr>
      <w:r>
        <w:rPr>
          <w:sz w:val="24"/>
          <w:szCs w:val="24"/>
        </w:rPr>
        <w:t>η=</w:t>
      </w:r>
      <w:r>
        <w:rPr>
          <w:sz w:val="24"/>
          <w:szCs w:val="24"/>
        </w:rPr>
        <w:drawing>
          <wp:inline distT="0" distB="0" distL="114300" distR="114300">
            <wp:extent cx="263525" cy="444500"/>
            <wp:effectExtent l="0" t="0" r="10795" b="12700"/>
            <wp:docPr id="8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8"/>
                    <pic:cNvPicPr>
                      <a:picLocks noRot="1" noChangeAspect="1"/>
                    </pic:cNvPicPr>
                  </pic:nvPicPr>
                  <pic:blipFill>
                    <a:blip r:embed="rId79"/>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587375" cy="387350"/>
            <wp:effectExtent l="0" t="0" r="6985" b="8890"/>
            <wp:docPr id="8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7"/>
                    <pic:cNvPicPr>
                      <a:picLocks noRot="1" noChangeAspect="1"/>
                    </pic:cNvPicPr>
                  </pic:nvPicPr>
                  <pic:blipFill>
                    <a:blip r:embed="rId80"/>
                    <a:srcRect r="2116" b="3175"/>
                    <a:stretch>
                      <a:fillRect/>
                    </a:stretch>
                  </pic:blipFill>
                  <pic:spPr>
                    <a:xfrm>
                      <a:off x="0" y="0"/>
                      <a:ext cx="587375" cy="387350"/>
                    </a:xfrm>
                    <a:prstGeom prst="rect">
                      <a:avLst/>
                    </a:prstGeom>
                    <a:noFill/>
                    <a:ln>
                      <a:noFill/>
                    </a:ln>
                  </pic:spPr>
                </pic:pic>
              </a:graphicData>
            </a:graphic>
          </wp:inline>
        </w:drawing>
      </w:r>
      <w:r>
        <w:rPr>
          <w:rFonts w:hint="eastAsia" w:ascii="宋体" w:hAnsi="宋体"/>
          <w:sz w:val="24"/>
          <w:szCs w:val="24"/>
        </w:rPr>
        <w:t>×</w:t>
      </w:r>
      <w:r>
        <w:rPr>
          <w:sz w:val="24"/>
          <w:szCs w:val="24"/>
        </w:rPr>
        <w:t>100%，因G</w:t>
      </w:r>
      <w:r>
        <w:rPr>
          <w:sz w:val="24"/>
          <w:szCs w:val="24"/>
          <w:vertAlign w:val="subscript"/>
        </w:rPr>
        <w:t>动</w:t>
      </w:r>
      <w:r>
        <w:rPr>
          <w:sz w:val="24"/>
          <w:szCs w:val="24"/>
        </w:rPr>
        <w:t>、G均不变，故滑轮组的机械效率不变．</w:t>
      </w:r>
    </w:p>
    <w:p>
      <w:pPr>
        <w:spacing w:line="360" w:lineRule="auto"/>
        <w:textAlignment w:val="center"/>
      </w:pPr>
      <w:r>
        <w:rPr>
          <w:sz w:val="24"/>
          <w:szCs w:val="24"/>
        </w:rPr>
        <w:t>故答案为：（1）匀速；（2）2.4；83.3%；（3）提升物体的重力；（4）不变．</w:t>
      </w:r>
    </w:p>
    <w:p>
      <w:pPr>
        <w:spacing w:line="360" w:lineRule="auto"/>
        <w:textAlignment w:val="center"/>
      </w:pPr>
      <w:r>
        <w:rPr>
          <w:sz w:val="24"/>
          <w:szCs w:val="24"/>
        </w:rPr>
        <w:t>　</w:t>
      </w:r>
    </w:p>
    <w:p>
      <w:pPr>
        <w:spacing w:line="360" w:lineRule="auto"/>
        <w:textAlignment w:val="center"/>
      </w:pPr>
      <w:r>
        <w:rPr>
          <w:b/>
          <w:sz w:val="24"/>
          <w:szCs w:val="24"/>
        </w:rPr>
        <w:t>四、计算题（每题7分，共14分）</w:t>
      </w:r>
    </w:p>
    <w:p>
      <w:pPr>
        <w:spacing w:line="360" w:lineRule="auto"/>
        <w:textAlignment w:val="center"/>
      </w:pPr>
      <w:r>
        <w:rPr>
          <w:sz w:val="24"/>
          <w:szCs w:val="24"/>
        </w:rPr>
        <w:t>29．水平放置的平底柱形容器A重3N，底面积是200cm</w:t>
      </w:r>
      <w:r>
        <w:rPr>
          <w:sz w:val="24"/>
          <w:szCs w:val="24"/>
          <w:vertAlign w:val="superscript"/>
        </w:rPr>
        <w:t>2</w:t>
      </w:r>
      <w:r>
        <w:rPr>
          <w:sz w:val="24"/>
          <w:szCs w:val="24"/>
        </w:rPr>
        <w:t>，内装有一些水，不吸水的正方体木块B重5N，边长为10cm，被一体积可以忽略的细线拉住固定在容器底部，如图所示，拉直的细线长为L=5cm，受到拉力为1N．（g取10N/kg，ρ</w:t>
      </w:r>
      <w:r>
        <w:rPr>
          <w:sz w:val="24"/>
          <w:szCs w:val="24"/>
          <w:vertAlign w:val="subscript"/>
        </w:rPr>
        <w:t>水</w:t>
      </w:r>
      <w:r>
        <w:rPr>
          <w:sz w:val="24"/>
          <w:szCs w:val="24"/>
        </w:rPr>
        <w:t>=1.0</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）求：</w:t>
      </w:r>
    </w:p>
    <w:p>
      <w:pPr>
        <w:spacing w:line="360" w:lineRule="auto"/>
        <w:textAlignment w:val="center"/>
      </w:pPr>
      <w:r>
        <w:rPr>
          <w:sz w:val="24"/>
          <w:szCs w:val="24"/>
        </w:rPr>
        <w:t>（1）木块B受到的浮力是多大？</w:t>
      </w:r>
    </w:p>
    <w:p>
      <w:pPr>
        <w:spacing w:line="360" w:lineRule="auto"/>
        <w:textAlignment w:val="center"/>
      </w:pPr>
      <w:r>
        <w:rPr>
          <w:sz w:val="24"/>
          <w:szCs w:val="24"/>
        </w:rPr>
        <w:t>（2）容器底部受到水的压强是多大？</w:t>
      </w:r>
    </w:p>
    <w:p>
      <w:pPr>
        <w:spacing w:line="360" w:lineRule="auto"/>
        <w:textAlignment w:val="center"/>
      </w:pPr>
      <w:r>
        <w:rPr>
          <w:sz w:val="24"/>
          <w:szCs w:val="24"/>
        </w:rPr>
        <w:t>（3）容器对桌面的压强是多大？</w:t>
      </w:r>
    </w:p>
    <w:p>
      <w:pPr>
        <w:spacing w:line="360" w:lineRule="auto"/>
        <w:textAlignment w:val="center"/>
      </w:pPr>
      <w:r>
        <w:drawing>
          <wp:inline distT="0" distB="0" distL="114300" distR="114300">
            <wp:extent cx="949325" cy="777875"/>
            <wp:effectExtent l="0" t="0" r="10795" b="14605"/>
            <wp:docPr id="8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6"/>
                    <pic:cNvPicPr>
                      <a:picLocks noRot="1" noChangeAspect="1"/>
                    </pic:cNvPicPr>
                  </pic:nvPicPr>
                  <pic:blipFill>
                    <a:blip r:embed="rId81"/>
                    <a:srcRect r="1320" b="1607"/>
                    <a:stretch>
                      <a:fillRect/>
                    </a:stretch>
                  </pic:blipFill>
                  <pic:spPr>
                    <a:xfrm>
                      <a:off x="0" y="0"/>
                      <a:ext cx="949325" cy="7778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8O：阿基米德原理；86：压强的大小及其计算；89：液体的压强的计算．</w:t>
      </w:r>
    </w:p>
    <w:p>
      <w:pPr>
        <w:spacing w:line="360" w:lineRule="auto"/>
        <w:textAlignment w:val="center"/>
      </w:pPr>
      <w:r>
        <w:rPr>
          <w:color w:val="0000FF"/>
          <w:sz w:val="24"/>
          <w:szCs w:val="24"/>
        </w:rPr>
        <w:t>【分析】</w:t>
      </w:r>
      <w:r>
        <w:rPr>
          <w:sz w:val="24"/>
          <w:szCs w:val="24"/>
        </w:rPr>
        <w:t>（1）对木块做受力分析，向上的是浮力，向下受到了自身的重力和细线的拉力，即F</w:t>
      </w:r>
      <w:r>
        <w:rPr>
          <w:sz w:val="24"/>
          <w:szCs w:val="24"/>
          <w:vertAlign w:val="subscript"/>
        </w:rPr>
        <w:t>浮</w:t>
      </w:r>
      <w:r>
        <w:rPr>
          <w:sz w:val="24"/>
          <w:szCs w:val="24"/>
        </w:rPr>
        <w:t>=G</w:t>
      </w:r>
      <w:r>
        <w:rPr>
          <w:rFonts w:hint="eastAsia" w:ascii="宋体" w:hAnsi="宋体"/>
          <w:sz w:val="24"/>
          <w:szCs w:val="24"/>
        </w:rPr>
        <w:t>+</w:t>
      </w:r>
      <w:r>
        <w:rPr>
          <w:sz w:val="24"/>
          <w:szCs w:val="24"/>
        </w:rPr>
        <w:t>F</w:t>
      </w:r>
      <w:r>
        <w:rPr>
          <w:sz w:val="24"/>
          <w:szCs w:val="24"/>
          <w:vertAlign w:val="subscript"/>
        </w:rPr>
        <w:t>拉</w:t>
      </w:r>
      <w:r>
        <w:rPr>
          <w:sz w:val="24"/>
          <w:szCs w:val="24"/>
        </w:rPr>
        <w:t>；</w:t>
      </w:r>
    </w:p>
    <w:p>
      <w:pPr>
        <w:spacing w:line="360" w:lineRule="auto"/>
        <w:textAlignment w:val="center"/>
      </w:pPr>
      <w:r>
        <w:rPr>
          <w:sz w:val="24"/>
          <w:szCs w:val="24"/>
        </w:rPr>
        <w:t>（2）根据求得的木块B受到的浮力，利用F</w:t>
      </w:r>
      <w:r>
        <w:rPr>
          <w:sz w:val="24"/>
          <w:szCs w:val="24"/>
          <w:vertAlign w:val="subscript"/>
        </w:rPr>
        <w:t>浮</w:t>
      </w:r>
      <w:r>
        <w:rPr>
          <w:sz w:val="24"/>
          <w:szCs w:val="24"/>
        </w:rPr>
        <w:t>=ρgV</w:t>
      </w:r>
      <w:r>
        <w:rPr>
          <w:sz w:val="24"/>
          <w:szCs w:val="24"/>
          <w:vertAlign w:val="subscript"/>
        </w:rPr>
        <w:t>排</w:t>
      </w:r>
      <w:r>
        <w:rPr>
          <w:sz w:val="24"/>
          <w:szCs w:val="24"/>
        </w:rPr>
        <w:t>变形可求得排开水的体积，然后可知木块浸入水的深度，再加上拉直的细线长，即为水的深度，利用p=ρgh可求得容器底部受到水的压强；</w:t>
      </w:r>
    </w:p>
    <w:p>
      <w:pPr>
        <w:spacing w:line="360" w:lineRule="auto"/>
        <w:textAlignment w:val="center"/>
      </w:pPr>
      <w:r>
        <w:rPr>
          <w:sz w:val="24"/>
          <w:szCs w:val="24"/>
        </w:rPr>
        <w:t>（3）容器对桌面的压力等于容器、木块和水受到的总重力，再利用p=</w:t>
      </w:r>
      <w:r>
        <w:rPr>
          <w:sz w:val="24"/>
          <w:szCs w:val="24"/>
        </w:rPr>
        <w:drawing>
          <wp:inline distT="0" distB="0" distL="114300" distR="114300">
            <wp:extent cx="120650" cy="330200"/>
            <wp:effectExtent l="0" t="0" r="1270" b="5080"/>
            <wp:docPr id="8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5"/>
                    <pic:cNvPicPr>
                      <a:picLocks noRot="1" noChangeAspect="1"/>
                    </pic:cNvPicPr>
                  </pic:nvPicPr>
                  <pic:blipFill>
                    <a:blip r:embed="rId82"/>
                    <a:srcRect r="9525" b="3703"/>
                    <a:stretch>
                      <a:fillRect/>
                    </a:stretch>
                  </pic:blipFill>
                  <pic:spPr>
                    <a:xfrm>
                      <a:off x="0" y="0"/>
                      <a:ext cx="120650" cy="330200"/>
                    </a:xfrm>
                    <a:prstGeom prst="rect">
                      <a:avLst/>
                    </a:prstGeom>
                    <a:noFill/>
                    <a:ln>
                      <a:noFill/>
                    </a:ln>
                  </pic:spPr>
                </pic:pic>
              </a:graphicData>
            </a:graphic>
          </wp:inline>
        </w:drawing>
      </w:r>
      <w:r>
        <w:rPr>
          <w:sz w:val="24"/>
          <w:szCs w:val="24"/>
        </w:rPr>
        <w:t>可求得容器对桌面的压强．</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（1）木块受向上的浮力、向下的重力和向下的拉力，</w:t>
      </w:r>
    </w:p>
    <w:p>
      <w:pPr>
        <w:spacing w:line="360" w:lineRule="auto"/>
        <w:textAlignment w:val="center"/>
      </w:pPr>
      <w:r>
        <w:rPr>
          <w:sz w:val="24"/>
          <w:szCs w:val="24"/>
        </w:rPr>
        <w:t>根据力的平衡条件可得，木块B受到的浮力：F</w:t>
      </w:r>
      <w:r>
        <w:rPr>
          <w:sz w:val="24"/>
          <w:szCs w:val="24"/>
          <w:vertAlign w:val="subscript"/>
        </w:rPr>
        <w:t>浮</w:t>
      </w:r>
      <w:r>
        <w:rPr>
          <w:sz w:val="24"/>
          <w:szCs w:val="24"/>
        </w:rPr>
        <w:t>=G</w:t>
      </w:r>
      <w:r>
        <w:rPr>
          <w:sz w:val="24"/>
          <w:szCs w:val="24"/>
          <w:vertAlign w:val="subscript"/>
        </w:rPr>
        <w:t>B</w:t>
      </w:r>
      <w:r>
        <w:rPr>
          <w:rFonts w:hint="eastAsia" w:ascii="宋体" w:hAnsi="宋体"/>
          <w:sz w:val="24"/>
          <w:szCs w:val="24"/>
        </w:rPr>
        <w:t>+</w:t>
      </w:r>
      <w:r>
        <w:rPr>
          <w:sz w:val="24"/>
          <w:szCs w:val="24"/>
        </w:rPr>
        <w:t>F</w:t>
      </w:r>
      <w:r>
        <w:rPr>
          <w:sz w:val="24"/>
          <w:szCs w:val="24"/>
          <w:vertAlign w:val="subscript"/>
        </w:rPr>
        <w:t>拉</w:t>
      </w:r>
      <w:r>
        <w:rPr>
          <w:sz w:val="24"/>
          <w:szCs w:val="24"/>
        </w:rPr>
        <w:t>=5N</w:t>
      </w:r>
      <w:r>
        <w:rPr>
          <w:rFonts w:hint="eastAsia" w:ascii="宋体" w:hAnsi="宋体"/>
          <w:sz w:val="24"/>
          <w:szCs w:val="24"/>
        </w:rPr>
        <w:t>+</w:t>
      </w:r>
      <w:r>
        <w:rPr>
          <w:sz w:val="24"/>
          <w:szCs w:val="24"/>
        </w:rPr>
        <w:t>1N=6N；</w:t>
      </w:r>
    </w:p>
    <w:p>
      <w:pPr>
        <w:spacing w:line="360" w:lineRule="auto"/>
        <w:textAlignment w:val="center"/>
      </w:pPr>
      <w:r>
        <w:rPr>
          <w:sz w:val="24"/>
          <w:szCs w:val="24"/>
        </w:rPr>
        <w:t>（2）由F</w:t>
      </w:r>
      <w:r>
        <w:rPr>
          <w:sz w:val="24"/>
          <w:szCs w:val="24"/>
          <w:vertAlign w:val="subscript"/>
        </w:rPr>
        <w:t>浮</w:t>
      </w:r>
      <w:r>
        <w:rPr>
          <w:sz w:val="24"/>
          <w:szCs w:val="24"/>
        </w:rPr>
        <w:t>=ρgV</w:t>
      </w:r>
      <w:r>
        <w:rPr>
          <w:sz w:val="24"/>
          <w:szCs w:val="24"/>
          <w:vertAlign w:val="subscript"/>
        </w:rPr>
        <w:t>排</w:t>
      </w:r>
      <w:r>
        <w:rPr>
          <w:sz w:val="24"/>
          <w:szCs w:val="24"/>
        </w:rPr>
        <w:t>可得，排开水的体积：</w:t>
      </w:r>
    </w:p>
    <w:p>
      <w:pPr>
        <w:spacing w:line="360" w:lineRule="auto"/>
        <w:textAlignment w:val="center"/>
      </w:pPr>
      <w:r>
        <w:rPr>
          <w:sz w:val="24"/>
          <w:szCs w:val="24"/>
        </w:rPr>
        <w:t>V</w:t>
      </w:r>
      <w:r>
        <w:rPr>
          <w:sz w:val="24"/>
          <w:szCs w:val="24"/>
          <w:vertAlign w:val="subscript"/>
        </w:rPr>
        <w:t>排</w:t>
      </w:r>
      <w:r>
        <w:rPr>
          <w:sz w:val="24"/>
          <w:szCs w:val="24"/>
        </w:rPr>
        <w:t>=</w:t>
      </w:r>
      <w:r>
        <w:rPr>
          <w:sz w:val="24"/>
          <w:szCs w:val="24"/>
        </w:rPr>
        <w:drawing>
          <wp:inline distT="0" distB="0" distL="114300" distR="114300">
            <wp:extent cx="273050" cy="396875"/>
            <wp:effectExtent l="0" t="0" r="1270" b="14605"/>
            <wp:docPr id="8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4"/>
                    <pic:cNvPicPr>
                      <a:picLocks noRot="1" noChangeAspect="1"/>
                    </pic:cNvPicPr>
                  </pic:nvPicPr>
                  <pic:blipFill>
                    <a:blip r:embed="rId83"/>
                    <a:srcRect r="4445" b="3101"/>
                    <a:stretch>
                      <a:fillRect/>
                    </a:stretch>
                  </pic:blipFill>
                  <pic:spPr>
                    <a:xfrm>
                      <a:off x="0" y="0"/>
                      <a:ext cx="273050" cy="396875"/>
                    </a:xfrm>
                    <a:prstGeom prst="rect">
                      <a:avLst/>
                    </a:prstGeom>
                    <a:noFill/>
                    <a:ln>
                      <a:noFill/>
                    </a:ln>
                  </pic:spPr>
                </pic:pic>
              </a:graphicData>
            </a:graphic>
          </wp:inline>
        </w:drawing>
      </w:r>
      <w:r>
        <w:rPr>
          <w:sz w:val="24"/>
          <w:szCs w:val="24"/>
        </w:rPr>
        <w:t>=</w:t>
      </w:r>
      <w:r>
        <w:rPr>
          <w:sz w:val="24"/>
          <w:szCs w:val="24"/>
        </w:rPr>
        <w:drawing>
          <wp:inline distT="0" distB="0" distL="114300" distR="114300">
            <wp:extent cx="1730375" cy="387350"/>
            <wp:effectExtent l="0" t="0" r="6985" b="8890"/>
            <wp:docPr id="8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3"/>
                    <pic:cNvPicPr>
                      <a:picLocks noRot="1" noChangeAspect="1"/>
                    </pic:cNvPicPr>
                  </pic:nvPicPr>
                  <pic:blipFill>
                    <a:blip r:embed="rId84"/>
                    <a:srcRect r="728" b="3175"/>
                    <a:stretch>
                      <a:fillRect/>
                    </a:stretch>
                  </pic:blipFill>
                  <pic:spPr>
                    <a:xfrm>
                      <a:off x="0" y="0"/>
                      <a:ext cx="1730375" cy="387350"/>
                    </a:xfrm>
                    <a:prstGeom prst="rect">
                      <a:avLst/>
                    </a:prstGeom>
                    <a:noFill/>
                    <a:ln>
                      <a:noFill/>
                    </a:ln>
                  </pic:spPr>
                </pic:pic>
              </a:graphicData>
            </a:graphic>
          </wp:inline>
        </w:drawing>
      </w:r>
      <w:r>
        <w:rPr>
          <w:sz w:val="24"/>
          <w:szCs w:val="24"/>
        </w:rPr>
        <w:t>=6</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3</w:t>
      </w:r>
      <w:r>
        <w:rPr>
          <w:sz w:val="24"/>
          <w:szCs w:val="24"/>
        </w:rPr>
        <w:t>，</w:t>
      </w:r>
    </w:p>
    <w:p>
      <w:pPr>
        <w:spacing w:line="360" w:lineRule="auto"/>
        <w:textAlignment w:val="center"/>
      </w:pPr>
      <w:r>
        <w:rPr>
          <w:sz w:val="24"/>
          <w:szCs w:val="24"/>
        </w:rPr>
        <w:t>木块的底面积S</w:t>
      </w:r>
      <w:r>
        <w:rPr>
          <w:sz w:val="24"/>
          <w:szCs w:val="24"/>
          <w:vertAlign w:val="subscript"/>
        </w:rPr>
        <w:t>木</w:t>
      </w:r>
      <w:r>
        <w:rPr>
          <w:sz w:val="24"/>
          <w:szCs w:val="24"/>
        </w:rPr>
        <w:t>=0.1m</w:t>
      </w:r>
      <w:r>
        <w:rPr>
          <w:rFonts w:hint="eastAsia" w:ascii="宋体" w:hAnsi="宋体"/>
          <w:sz w:val="24"/>
          <w:szCs w:val="24"/>
        </w:rPr>
        <w:t>×</w:t>
      </w:r>
      <w:r>
        <w:rPr>
          <w:sz w:val="24"/>
          <w:szCs w:val="24"/>
        </w:rPr>
        <w:t>0.1m=1</w:t>
      </w:r>
      <w:r>
        <w:rPr>
          <w:rFonts w:hint="eastAsia" w:ascii="宋体" w:hAnsi="宋体"/>
          <w:sz w:val="24"/>
          <w:szCs w:val="24"/>
        </w:rPr>
        <w:t>×</w:t>
      </w:r>
      <w:r>
        <w:rPr>
          <w:sz w:val="24"/>
          <w:szCs w:val="24"/>
        </w:rPr>
        <w:t>10</w:t>
      </w:r>
      <w:r>
        <w:rPr>
          <w:sz w:val="24"/>
          <w:szCs w:val="24"/>
          <w:vertAlign w:val="superscript"/>
        </w:rPr>
        <w:t>﹣2</w:t>
      </w:r>
      <w:r>
        <w:rPr>
          <w:sz w:val="24"/>
          <w:szCs w:val="24"/>
        </w:rPr>
        <w:t>m</w:t>
      </w:r>
      <w:r>
        <w:rPr>
          <w:sz w:val="24"/>
          <w:szCs w:val="24"/>
          <w:vertAlign w:val="superscript"/>
        </w:rPr>
        <w:t>2</w:t>
      </w:r>
      <w:r>
        <w:rPr>
          <w:sz w:val="24"/>
          <w:szCs w:val="24"/>
        </w:rPr>
        <w:t>．</w:t>
      </w:r>
    </w:p>
    <w:p>
      <w:pPr>
        <w:spacing w:line="360" w:lineRule="auto"/>
        <w:textAlignment w:val="center"/>
      </w:pPr>
      <w:r>
        <w:rPr>
          <w:sz w:val="24"/>
          <w:szCs w:val="24"/>
        </w:rPr>
        <w:t>木块浸入水中的深度：h′=</w:t>
      </w:r>
      <w:r>
        <w:rPr>
          <w:sz w:val="24"/>
          <w:szCs w:val="24"/>
        </w:rPr>
        <w:drawing>
          <wp:inline distT="0" distB="0" distL="114300" distR="114300">
            <wp:extent cx="263525" cy="444500"/>
            <wp:effectExtent l="0" t="0" r="10795" b="12700"/>
            <wp:docPr id="9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2"/>
                    <pic:cNvPicPr>
                      <a:picLocks noRot="1" noChangeAspect="1"/>
                    </pic:cNvPicPr>
                  </pic:nvPicPr>
                  <pic:blipFill>
                    <a:blip r:embed="rId85"/>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768350" cy="434975"/>
            <wp:effectExtent l="0" t="0" r="8890" b="6985"/>
            <wp:docPr id="9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
                    <pic:cNvPicPr>
                      <a:picLocks noRot="1" noChangeAspect="1"/>
                    </pic:cNvPicPr>
                  </pic:nvPicPr>
                  <pic:blipFill>
                    <a:blip r:embed="rId86"/>
                    <a:srcRect r="1627" b="2837"/>
                    <a:stretch>
                      <a:fillRect/>
                    </a:stretch>
                  </pic:blipFill>
                  <pic:spPr>
                    <a:xfrm>
                      <a:off x="0" y="0"/>
                      <a:ext cx="768350" cy="434975"/>
                    </a:xfrm>
                    <a:prstGeom prst="rect">
                      <a:avLst/>
                    </a:prstGeom>
                    <a:noFill/>
                    <a:ln>
                      <a:noFill/>
                    </a:ln>
                  </pic:spPr>
                </pic:pic>
              </a:graphicData>
            </a:graphic>
          </wp:inline>
        </w:drawing>
      </w:r>
      <w:r>
        <w:rPr>
          <w:sz w:val="24"/>
          <w:szCs w:val="24"/>
        </w:rPr>
        <w:t>=0.06m=6cm，</w:t>
      </w:r>
    </w:p>
    <w:p>
      <w:pPr>
        <w:spacing w:line="360" w:lineRule="auto"/>
        <w:textAlignment w:val="center"/>
      </w:pPr>
      <w:r>
        <w:rPr>
          <w:sz w:val="24"/>
          <w:szCs w:val="24"/>
        </w:rPr>
        <w:t>则水的深度h=h′</w:t>
      </w:r>
      <w:r>
        <w:rPr>
          <w:rFonts w:hint="eastAsia" w:ascii="宋体" w:hAnsi="宋体"/>
          <w:sz w:val="24"/>
          <w:szCs w:val="24"/>
        </w:rPr>
        <w:t>+</w:t>
      </w:r>
      <w:r>
        <w:rPr>
          <w:sz w:val="24"/>
          <w:szCs w:val="24"/>
        </w:rPr>
        <w:t>L=6cm</w:t>
      </w:r>
      <w:r>
        <w:rPr>
          <w:rFonts w:hint="eastAsia" w:ascii="宋体" w:hAnsi="宋体"/>
          <w:sz w:val="24"/>
          <w:szCs w:val="24"/>
        </w:rPr>
        <w:t>+</w:t>
      </w:r>
      <w:r>
        <w:rPr>
          <w:sz w:val="24"/>
          <w:szCs w:val="24"/>
        </w:rPr>
        <w:t>5cm=11cm=0.11m，</w:t>
      </w:r>
    </w:p>
    <w:p>
      <w:pPr>
        <w:spacing w:line="360" w:lineRule="auto"/>
        <w:textAlignment w:val="center"/>
      </w:pPr>
      <w:r>
        <w:rPr>
          <w:sz w:val="24"/>
          <w:szCs w:val="24"/>
        </w:rPr>
        <w:t>容器底部受到水的压强：</w:t>
      </w:r>
    </w:p>
    <w:p>
      <w:pPr>
        <w:spacing w:line="360" w:lineRule="auto"/>
        <w:textAlignment w:val="center"/>
      </w:pPr>
      <w:r>
        <w:rPr>
          <w:sz w:val="24"/>
          <w:szCs w:val="24"/>
        </w:rPr>
        <w:t>p=ρ</w:t>
      </w:r>
      <w:r>
        <w:rPr>
          <w:sz w:val="24"/>
          <w:szCs w:val="24"/>
          <w:vertAlign w:val="subscript"/>
        </w:rPr>
        <w:t>水</w:t>
      </w:r>
      <w:r>
        <w:rPr>
          <w:sz w:val="24"/>
          <w:szCs w:val="24"/>
        </w:rPr>
        <w:t>gh=1.0</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0.11m=1.1</w:t>
      </w:r>
      <w:r>
        <w:rPr>
          <w:rFonts w:hint="eastAsia" w:ascii="宋体" w:hAnsi="宋体"/>
          <w:sz w:val="24"/>
          <w:szCs w:val="24"/>
        </w:rPr>
        <w:t>×</w:t>
      </w:r>
      <w:r>
        <w:rPr>
          <w:sz w:val="24"/>
          <w:szCs w:val="24"/>
        </w:rPr>
        <w:t>10</w:t>
      </w:r>
      <w:r>
        <w:rPr>
          <w:sz w:val="24"/>
          <w:szCs w:val="24"/>
          <w:vertAlign w:val="superscript"/>
        </w:rPr>
        <w:t>3</w:t>
      </w:r>
      <w:r>
        <w:rPr>
          <w:sz w:val="24"/>
          <w:szCs w:val="24"/>
        </w:rPr>
        <w:t>Pa；</w:t>
      </w:r>
    </w:p>
    <w:p>
      <w:pPr>
        <w:spacing w:line="360" w:lineRule="auto"/>
        <w:textAlignment w:val="center"/>
      </w:pPr>
      <w:r>
        <w:rPr>
          <w:sz w:val="24"/>
          <w:szCs w:val="24"/>
        </w:rPr>
        <w:t>（3）容器内水的体积：</w:t>
      </w:r>
    </w:p>
    <w:p>
      <w:pPr>
        <w:spacing w:line="360" w:lineRule="auto"/>
        <w:textAlignment w:val="center"/>
      </w:pPr>
      <w:r>
        <w:rPr>
          <w:sz w:val="24"/>
          <w:szCs w:val="24"/>
        </w:rPr>
        <w:t>V</w:t>
      </w:r>
      <w:r>
        <w:rPr>
          <w:sz w:val="24"/>
          <w:szCs w:val="24"/>
          <w:vertAlign w:val="subscript"/>
        </w:rPr>
        <w:t>水</w:t>
      </w:r>
      <w:r>
        <w:rPr>
          <w:sz w:val="24"/>
          <w:szCs w:val="24"/>
        </w:rPr>
        <w:t>=S</w:t>
      </w:r>
      <w:r>
        <w:rPr>
          <w:sz w:val="24"/>
          <w:szCs w:val="24"/>
          <w:vertAlign w:val="subscript"/>
        </w:rPr>
        <w:t>容</w:t>
      </w:r>
      <w:r>
        <w:rPr>
          <w:sz w:val="24"/>
          <w:szCs w:val="24"/>
        </w:rPr>
        <w:t>h﹣V</w:t>
      </w:r>
      <w:r>
        <w:rPr>
          <w:sz w:val="24"/>
          <w:szCs w:val="24"/>
          <w:vertAlign w:val="subscript"/>
        </w:rPr>
        <w:t>排</w:t>
      </w:r>
      <w:r>
        <w:rPr>
          <w:sz w:val="24"/>
          <w:szCs w:val="24"/>
        </w:rPr>
        <w:t>=200</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2</w:t>
      </w:r>
      <w:r>
        <w:rPr>
          <w:rFonts w:hint="eastAsia" w:ascii="宋体" w:hAnsi="宋体"/>
          <w:sz w:val="24"/>
          <w:szCs w:val="24"/>
        </w:rPr>
        <w:t>×</w:t>
      </w:r>
      <w:r>
        <w:rPr>
          <w:sz w:val="24"/>
          <w:szCs w:val="24"/>
        </w:rPr>
        <w:t>0.11m﹣6</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3</w:t>
      </w:r>
      <w:r>
        <w:rPr>
          <w:sz w:val="24"/>
          <w:szCs w:val="24"/>
        </w:rPr>
        <w:t>=1.6</w:t>
      </w:r>
      <w:r>
        <w:rPr>
          <w:rFonts w:hint="eastAsia" w:ascii="宋体" w:hAnsi="宋体"/>
          <w:sz w:val="24"/>
          <w:szCs w:val="24"/>
        </w:rPr>
        <w:t>×</w:t>
      </w:r>
      <w:r>
        <w:rPr>
          <w:sz w:val="24"/>
          <w:szCs w:val="24"/>
        </w:rPr>
        <w:t>10</w:t>
      </w:r>
      <w:r>
        <w:rPr>
          <w:sz w:val="24"/>
          <w:szCs w:val="24"/>
          <w:vertAlign w:val="superscript"/>
        </w:rPr>
        <w:t>﹣3</w:t>
      </w:r>
      <w:r>
        <w:rPr>
          <w:sz w:val="24"/>
          <w:szCs w:val="24"/>
        </w:rPr>
        <w:t>m</w:t>
      </w:r>
      <w:r>
        <w:rPr>
          <w:sz w:val="24"/>
          <w:szCs w:val="24"/>
          <w:vertAlign w:val="superscript"/>
        </w:rPr>
        <w:t>3</w:t>
      </w:r>
      <w:r>
        <w:rPr>
          <w:sz w:val="24"/>
          <w:szCs w:val="24"/>
        </w:rPr>
        <w:t>，</w:t>
      </w:r>
    </w:p>
    <w:p>
      <w:pPr>
        <w:spacing w:line="360" w:lineRule="auto"/>
        <w:textAlignment w:val="center"/>
      </w:pPr>
      <w:r>
        <w:rPr>
          <w:sz w:val="24"/>
          <w:szCs w:val="24"/>
        </w:rPr>
        <w:t>由ρ=</w:t>
      </w:r>
      <w:r>
        <w:rPr>
          <w:sz w:val="24"/>
          <w:szCs w:val="24"/>
        </w:rPr>
        <w:drawing>
          <wp:inline distT="0" distB="0" distL="114300" distR="114300">
            <wp:extent cx="120650" cy="330200"/>
            <wp:effectExtent l="0" t="0" r="1270" b="5080"/>
            <wp:docPr id="9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
                    <pic:cNvPicPr>
                      <a:picLocks noRot="1" noChangeAspect="1"/>
                    </pic:cNvPicPr>
                  </pic:nvPicPr>
                  <pic:blipFill>
                    <a:blip r:embed="rId87"/>
                    <a:srcRect r="9525" b="3703"/>
                    <a:stretch>
                      <a:fillRect/>
                    </a:stretch>
                  </pic:blipFill>
                  <pic:spPr>
                    <a:xfrm>
                      <a:off x="0" y="0"/>
                      <a:ext cx="120650" cy="330200"/>
                    </a:xfrm>
                    <a:prstGeom prst="rect">
                      <a:avLst/>
                    </a:prstGeom>
                    <a:noFill/>
                    <a:ln>
                      <a:noFill/>
                    </a:ln>
                  </pic:spPr>
                </pic:pic>
              </a:graphicData>
            </a:graphic>
          </wp:inline>
        </w:drawing>
      </w:r>
      <w:r>
        <w:rPr>
          <w:sz w:val="24"/>
          <w:szCs w:val="24"/>
        </w:rPr>
        <w:t>可得，水的质量：</w:t>
      </w:r>
    </w:p>
    <w:p>
      <w:pPr>
        <w:spacing w:line="360" w:lineRule="auto"/>
        <w:textAlignment w:val="center"/>
      </w:pPr>
      <w:r>
        <w:rPr>
          <w:sz w:val="24"/>
          <w:szCs w:val="24"/>
        </w:rPr>
        <w:t>m</w:t>
      </w:r>
      <w:r>
        <w:rPr>
          <w:sz w:val="24"/>
          <w:szCs w:val="24"/>
          <w:vertAlign w:val="subscript"/>
        </w:rPr>
        <w:t>水</w:t>
      </w:r>
      <w:r>
        <w:rPr>
          <w:sz w:val="24"/>
          <w:szCs w:val="24"/>
        </w:rPr>
        <w:t>=ρ</w:t>
      </w:r>
      <w:r>
        <w:rPr>
          <w:sz w:val="24"/>
          <w:szCs w:val="24"/>
          <w:vertAlign w:val="subscript"/>
        </w:rPr>
        <w:t>水</w:t>
      </w:r>
      <w:r>
        <w:rPr>
          <w:sz w:val="24"/>
          <w:szCs w:val="24"/>
        </w:rPr>
        <w:t>V</w:t>
      </w:r>
      <w:r>
        <w:rPr>
          <w:sz w:val="24"/>
          <w:szCs w:val="24"/>
          <w:vertAlign w:val="subscript"/>
        </w:rPr>
        <w:t>水</w:t>
      </w:r>
      <w:r>
        <w:rPr>
          <w:sz w:val="24"/>
          <w:szCs w:val="24"/>
        </w:rPr>
        <w:t>=1.0</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1.6</w:t>
      </w:r>
      <w:r>
        <w:rPr>
          <w:rFonts w:hint="eastAsia" w:ascii="宋体" w:hAnsi="宋体"/>
          <w:sz w:val="24"/>
          <w:szCs w:val="24"/>
        </w:rPr>
        <w:t>×</w:t>
      </w:r>
      <w:r>
        <w:rPr>
          <w:sz w:val="24"/>
          <w:szCs w:val="24"/>
        </w:rPr>
        <w:t>10</w:t>
      </w:r>
      <w:r>
        <w:rPr>
          <w:sz w:val="24"/>
          <w:szCs w:val="24"/>
          <w:vertAlign w:val="superscript"/>
        </w:rPr>
        <w:t>﹣3</w:t>
      </w:r>
      <w:r>
        <w:rPr>
          <w:sz w:val="24"/>
          <w:szCs w:val="24"/>
        </w:rPr>
        <w:t>m</w:t>
      </w:r>
      <w:r>
        <w:rPr>
          <w:sz w:val="24"/>
          <w:szCs w:val="24"/>
          <w:vertAlign w:val="superscript"/>
        </w:rPr>
        <w:t>3</w:t>
      </w:r>
      <w:r>
        <w:rPr>
          <w:sz w:val="24"/>
          <w:szCs w:val="24"/>
        </w:rPr>
        <w:t>=1.6kg，</w:t>
      </w:r>
    </w:p>
    <w:p>
      <w:pPr>
        <w:spacing w:line="360" w:lineRule="auto"/>
        <w:textAlignment w:val="center"/>
      </w:pPr>
      <w:r>
        <w:rPr>
          <w:sz w:val="24"/>
          <w:szCs w:val="24"/>
        </w:rPr>
        <w:t>水的重力：G</w:t>
      </w:r>
      <w:r>
        <w:rPr>
          <w:sz w:val="24"/>
          <w:szCs w:val="24"/>
          <w:vertAlign w:val="subscript"/>
        </w:rPr>
        <w:t>水</w:t>
      </w:r>
      <w:r>
        <w:rPr>
          <w:sz w:val="24"/>
          <w:szCs w:val="24"/>
        </w:rPr>
        <w:t>=m</w:t>
      </w:r>
      <w:r>
        <w:rPr>
          <w:sz w:val="24"/>
          <w:szCs w:val="24"/>
          <w:vertAlign w:val="subscript"/>
        </w:rPr>
        <w:t>水</w:t>
      </w:r>
      <w:r>
        <w:rPr>
          <w:sz w:val="24"/>
          <w:szCs w:val="24"/>
        </w:rPr>
        <w:t>g=1.6kg</w:t>
      </w:r>
      <w:r>
        <w:rPr>
          <w:rFonts w:hint="eastAsia" w:ascii="宋体" w:hAnsi="宋体"/>
          <w:sz w:val="24"/>
          <w:szCs w:val="24"/>
        </w:rPr>
        <w:t>×</w:t>
      </w:r>
      <w:r>
        <w:rPr>
          <w:sz w:val="24"/>
          <w:szCs w:val="24"/>
        </w:rPr>
        <w:t>10N/kg=16N，</w:t>
      </w:r>
    </w:p>
    <w:p>
      <w:pPr>
        <w:spacing w:line="360" w:lineRule="auto"/>
        <w:textAlignment w:val="center"/>
      </w:pPr>
      <w:r>
        <w:rPr>
          <w:sz w:val="24"/>
          <w:szCs w:val="24"/>
        </w:rPr>
        <w:t>容器对桌面的压力等于容器、木块和水受到的总重力，</w:t>
      </w:r>
    </w:p>
    <w:p>
      <w:pPr>
        <w:spacing w:line="360" w:lineRule="auto"/>
        <w:textAlignment w:val="center"/>
      </w:pPr>
      <w:r>
        <w:rPr>
          <w:sz w:val="24"/>
          <w:szCs w:val="24"/>
        </w:rPr>
        <w:t>即容器对桌面的压力：F=G</w:t>
      </w:r>
      <w:r>
        <w:rPr>
          <w:sz w:val="24"/>
          <w:szCs w:val="24"/>
          <w:vertAlign w:val="subscript"/>
        </w:rPr>
        <w:t>A</w:t>
      </w:r>
      <w:r>
        <w:rPr>
          <w:rFonts w:hint="eastAsia" w:ascii="宋体" w:hAnsi="宋体"/>
          <w:sz w:val="24"/>
          <w:szCs w:val="24"/>
        </w:rPr>
        <w:t>+</w:t>
      </w:r>
      <w:r>
        <w:rPr>
          <w:sz w:val="24"/>
          <w:szCs w:val="24"/>
        </w:rPr>
        <w:t>G</w:t>
      </w:r>
      <w:r>
        <w:rPr>
          <w:sz w:val="24"/>
          <w:szCs w:val="24"/>
          <w:vertAlign w:val="subscript"/>
        </w:rPr>
        <w:t>B</w:t>
      </w:r>
      <w:r>
        <w:rPr>
          <w:rFonts w:hint="eastAsia" w:ascii="宋体" w:hAnsi="宋体"/>
          <w:sz w:val="24"/>
          <w:szCs w:val="24"/>
        </w:rPr>
        <w:t>+</w:t>
      </w:r>
      <w:r>
        <w:rPr>
          <w:sz w:val="24"/>
          <w:szCs w:val="24"/>
        </w:rPr>
        <w:t>G</w:t>
      </w:r>
      <w:r>
        <w:rPr>
          <w:sz w:val="24"/>
          <w:szCs w:val="24"/>
          <w:vertAlign w:val="subscript"/>
        </w:rPr>
        <w:t>水</w:t>
      </w:r>
      <w:r>
        <w:rPr>
          <w:sz w:val="24"/>
          <w:szCs w:val="24"/>
        </w:rPr>
        <w:t>=3N</w:t>
      </w:r>
      <w:r>
        <w:rPr>
          <w:rFonts w:hint="eastAsia" w:ascii="宋体" w:hAnsi="宋体"/>
          <w:sz w:val="24"/>
          <w:szCs w:val="24"/>
        </w:rPr>
        <w:t>+</w:t>
      </w:r>
      <w:r>
        <w:rPr>
          <w:sz w:val="24"/>
          <w:szCs w:val="24"/>
        </w:rPr>
        <w:t>5N</w:t>
      </w:r>
      <w:r>
        <w:rPr>
          <w:rFonts w:hint="eastAsia" w:ascii="宋体" w:hAnsi="宋体"/>
          <w:sz w:val="24"/>
          <w:szCs w:val="24"/>
        </w:rPr>
        <w:t>+</w:t>
      </w:r>
      <w:r>
        <w:rPr>
          <w:sz w:val="24"/>
          <w:szCs w:val="24"/>
        </w:rPr>
        <w:t>16N=24N，</w:t>
      </w:r>
    </w:p>
    <w:p>
      <w:pPr>
        <w:spacing w:line="360" w:lineRule="auto"/>
        <w:textAlignment w:val="center"/>
      </w:pPr>
      <w:r>
        <w:rPr>
          <w:sz w:val="24"/>
          <w:szCs w:val="24"/>
        </w:rPr>
        <w:t>容器对桌面的压强：p′=</w:t>
      </w:r>
      <w:r>
        <w:rPr>
          <w:sz w:val="24"/>
          <w:szCs w:val="24"/>
        </w:rPr>
        <w:drawing>
          <wp:inline distT="0" distB="0" distL="114300" distR="114300">
            <wp:extent cx="263525" cy="387350"/>
            <wp:effectExtent l="0" t="0" r="10795" b="8890"/>
            <wp:docPr id="9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
                    <pic:cNvPicPr>
                      <a:picLocks noRot="1" noChangeAspect="1"/>
                    </pic:cNvPicPr>
                  </pic:nvPicPr>
                  <pic:blipFill>
                    <a:blip r:embed="rId88"/>
                    <a:srcRect r="4597" b="3175"/>
                    <a:stretch>
                      <a:fillRect/>
                    </a:stretch>
                  </pic:blipFill>
                  <pic:spPr>
                    <a:xfrm>
                      <a:off x="0" y="0"/>
                      <a:ext cx="2635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920750" cy="387350"/>
            <wp:effectExtent l="0" t="0" r="8890" b="8890"/>
            <wp:docPr id="9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
                    <pic:cNvPicPr>
                      <a:picLocks noRot="1" noChangeAspect="1"/>
                    </pic:cNvPicPr>
                  </pic:nvPicPr>
                  <pic:blipFill>
                    <a:blip r:embed="rId89"/>
                    <a:srcRect r="1361" b="3175"/>
                    <a:stretch>
                      <a:fillRect/>
                    </a:stretch>
                  </pic:blipFill>
                  <pic:spPr>
                    <a:xfrm>
                      <a:off x="0" y="0"/>
                      <a:ext cx="920750" cy="387350"/>
                    </a:xfrm>
                    <a:prstGeom prst="rect">
                      <a:avLst/>
                    </a:prstGeom>
                    <a:noFill/>
                    <a:ln>
                      <a:noFill/>
                    </a:ln>
                  </pic:spPr>
                </pic:pic>
              </a:graphicData>
            </a:graphic>
          </wp:inline>
        </w:drawing>
      </w:r>
      <w:r>
        <w:rPr>
          <w:sz w:val="24"/>
          <w:szCs w:val="24"/>
        </w:rPr>
        <w:t>=1200Pa．</w:t>
      </w:r>
    </w:p>
    <w:p>
      <w:pPr>
        <w:spacing w:line="360" w:lineRule="auto"/>
        <w:textAlignment w:val="center"/>
      </w:pPr>
      <w:r>
        <w:rPr>
          <w:sz w:val="24"/>
          <w:szCs w:val="24"/>
        </w:rPr>
        <w:t>答：（1）木块B受到的浮力是6N；</w:t>
      </w:r>
    </w:p>
    <w:p>
      <w:pPr>
        <w:spacing w:line="360" w:lineRule="auto"/>
        <w:textAlignment w:val="center"/>
      </w:pPr>
      <w:r>
        <w:rPr>
          <w:sz w:val="24"/>
          <w:szCs w:val="24"/>
        </w:rPr>
        <w:t>（2）容器底部受到水的压强是1.1</w:t>
      </w:r>
      <w:r>
        <w:rPr>
          <w:rFonts w:hint="eastAsia" w:ascii="宋体" w:hAnsi="宋体"/>
          <w:sz w:val="24"/>
          <w:szCs w:val="24"/>
        </w:rPr>
        <w:t>×</w:t>
      </w:r>
      <w:r>
        <w:rPr>
          <w:sz w:val="24"/>
          <w:szCs w:val="24"/>
        </w:rPr>
        <w:t>10</w:t>
      </w:r>
      <w:r>
        <w:rPr>
          <w:sz w:val="24"/>
          <w:szCs w:val="24"/>
          <w:vertAlign w:val="superscript"/>
        </w:rPr>
        <w:t>3</w:t>
      </w:r>
      <w:r>
        <w:rPr>
          <w:sz w:val="24"/>
          <w:szCs w:val="24"/>
        </w:rPr>
        <w:t>Pa；</w:t>
      </w:r>
    </w:p>
    <w:p>
      <w:pPr>
        <w:spacing w:line="360" w:lineRule="auto"/>
        <w:textAlignment w:val="center"/>
      </w:pPr>
      <w:r>
        <w:rPr>
          <w:sz w:val="24"/>
          <w:szCs w:val="24"/>
        </w:rPr>
        <w:t>（3）容器对桌面的压强是1200Pa．</w:t>
      </w:r>
    </w:p>
    <w:p>
      <w:pPr>
        <w:spacing w:line="360" w:lineRule="auto"/>
        <w:textAlignment w:val="center"/>
      </w:pPr>
      <w:r>
        <w:rPr>
          <w:sz w:val="24"/>
          <w:szCs w:val="24"/>
        </w:rPr>
        <w:t>　</w:t>
      </w:r>
    </w:p>
    <w:p>
      <w:pPr>
        <w:spacing w:line="360" w:lineRule="auto"/>
        <w:textAlignment w:val="center"/>
      </w:pPr>
      <w:r>
        <w:rPr>
          <w:sz w:val="24"/>
          <w:szCs w:val="24"/>
        </w:rPr>
        <w:t>30．如图所示，工人用250N的力F将重为400N的物体在10s内匀速提升2m，求：</w:t>
      </w:r>
    </w:p>
    <w:p>
      <w:pPr>
        <w:spacing w:line="360" w:lineRule="auto"/>
        <w:textAlignment w:val="center"/>
      </w:pPr>
      <w:r>
        <w:rPr>
          <w:sz w:val="24"/>
          <w:szCs w:val="24"/>
        </w:rPr>
        <w:t>（1）工人对物体做的有用功：</w:t>
      </w:r>
    </w:p>
    <w:p>
      <w:pPr>
        <w:spacing w:line="360" w:lineRule="auto"/>
        <w:textAlignment w:val="center"/>
      </w:pPr>
      <w:r>
        <w:rPr>
          <w:sz w:val="24"/>
          <w:szCs w:val="24"/>
        </w:rPr>
        <w:t>（2）拉力F做功的功率</w:t>
      </w:r>
    </w:p>
    <w:p>
      <w:pPr>
        <w:spacing w:line="360" w:lineRule="auto"/>
        <w:textAlignment w:val="center"/>
      </w:pPr>
      <w:r>
        <w:rPr>
          <w:sz w:val="24"/>
          <w:szCs w:val="24"/>
        </w:rPr>
        <w:t>（3）滑轮组的机械效率．</w:t>
      </w:r>
    </w:p>
    <w:p>
      <w:pPr>
        <w:spacing w:line="360" w:lineRule="auto"/>
        <w:textAlignment w:val="center"/>
      </w:pPr>
      <w:r>
        <w:drawing>
          <wp:inline distT="0" distB="0" distL="114300" distR="114300">
            <wp:extent cx="806450" cy="1158875"/>
            <wp:effectExtent l="0" t="0" r="1270" b="14605"/>
            <wp:docPr id="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
                    <pic:cNvPicPr>
                      <a:picLocks noRot="1" noChangeAspect="1"/>
                    </pic:cNvPicPr>
                  </pic:nvPicPr>
                  <pic:blipFill>
                    <a:blip r:embed="rId90"/>
                    <a:srcRect r="1550" b="1083"/>
                    <a:stretch>
                      <a:fillRect/>
                    </a:stretch>
                  </pic:blipFill>
                  <pic:spPr>
                    <a:xfrm>
                      <a:off x="0" y="0"/>
                      <a:ext cx="806450" cy="11588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F3：机械效率的计算；EC：功的计算；FF：功率的计算．</w:t>
      </w:r>
    </w:p>
    <w:p>
      <w:pPr>
        <w:spacing w:line="360" w:lineRule="auto"/>
        <w:textAlignment w:val="center"/>
      </w:pPr>
      <w:r>
        <w:rPr>
          <w:color w:val="0000FF"/>
          <w:sz w:val="24"/>
          <w:szCs w:val="24"/>
        </w:rPr>
        <w:t>【分析】</w:t>
      </w:r>
      <w:r>
        <w:rPr>
          <w:sz w:val="24"/>
          <w:szCs w:val="24"/>
        </w:rPr>
        <w:t>由滑轮组的结构可以看出，承担物重的绳子股数n=2，则拉力F移动的距离s=2h．克服物体的重力所做的功是有用功，利用W=Gh即可求出有用功；拉力F与拉力移动距离的乘积为总功；有用功与总功的比值是机械效率；根据P=</w:t>
      </w:r>
      <w:r>
        <w:rPr>
          <w:sz w:val="24"/>
          <w:szCs w:val="24"/>
        </w:rPr>
        <w:drawing>
          <wp:inline distT="0" distB="0" distL="114300" distR="114300">
            <wp:extent cx="120650" cy="330200"/>
            <wp:effectExtent l="0" t="0" r="1270" b="5080"/>
            <wp:docPr id="9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
                    <pic:cNvPicPr>
                      <a:picLocks noRot="1" noChangeAspect="1"/>
                    </pic:cNvPicPr>
                  </pic:nvPicPr>
                  <pic:blipFill>
                    <a:blip r:embed="rId91"/>
                    <a:srcRect r="9525" b="3703"/>
                    <a:stretch>
                      <a:fillRect/>
                    </a:stretch>
                  </pic:blipFill>
                  <pic:spPr>
                    <a:xfrm>
                      <a:off x="0" y="0"/>
                      <a:ext cx="120650" cy="330200"/>
                    </a:xfrm>
                    <a:prstGeom prst="rect">
                      <a:avLst/>
                    </a:prstGeom>
                    <a:noFill/>
                    <a:ln>
                      <a:noFill/>
                    </a:ln>
                  </pic:spPr>
                </pic:pic>
              </a:graphicData>
            </a:graphic>
          </wp:inline>
        </w:drawing>
      </w:r>
      <w:r>
        <w:rPr>
          <w:sz w:val="24"/>
          <w:szCs w:val="24"/>
        </w:rPr>
        <w:t>求出拉力的功率．</w:t>
      </w:r>
    </w:p>
    <w:p>
      <w:pPr>
        <w:spacing w:line="360" w:lineRule="auto"/>
        <w:textAlignment w:val="center"/>
      </w:pPr>
      <w:r>
        <w:rPr>
          <w:color w:val="0000FF"/>
          <w:sz w:val="24"/>
          <w:szCs w:val="24"/>
        </w:rPr>
        <w:t>【解答】</w:t>
      </w:r>
      <w:r>
        <w:rPr>
          <w:sz w:val="24"/>
          <w:szCs w:val="24"/>
        </w:rPr>
        <w:t>解：（1）工人对物体做的有用功：W</w:t>
      </w:r>
      <w:r>
        <w:rPr>
          <w:sz w:val="24"/>
          <w:szCs w:val="24"/>
          <w:vertAlign w:val="subscript"/>
        </w:rPr>
        <w:t>有</w:t>
      </w:r>
      <w:r>
        <w:rPr>
          <w:sz w:val="24"/>
          <w:szCs w:val="24"/>
        </w:rPr>
        <w:t>=Gh=400N</w:t>
      </w:r>
      <w:r>
        <w:rPr>
          <w:rFonts w:hint="eastAsia" w:ascii="宋体" w:hAnsi="宋体"/>
          <w:sz w:val="24"/>
          <w:szCs w:val="24"/>
        </w:rPr>
        <w:t>×</w:t>
      </w:r>
      <w:r>
        <w:rPr>
          <w:sz w:val="24"/>
          <w:szCs w:val="24"/>
        </w:rPr>
        <w:t>2m=800J；</w:t>
      </w:r>
    </w:p>
    <w:p>
      <w:pPr>
        <w:spacing w:line="360" w:lineRule="auto"/>
        <w:textAlignment w:val="center"/>
      </w:pPr>
      <w:r>
        <w:rPr>
          <w:sz w:val="24"/>
          <w:szCs w:val="24"/>
        </w:rPr>
        <w:t>（2）拉力F移动的距离：s=2h=2</w:t>
      </w:r>
      <w:r>
        <w:rPr>
          <w:rFonts w:hint="eastAsia" w:ascii="宋体" w:hAnsi="宋体"/>
          <w:sz w:val="24"/>
          <w:szCs w:val="24"/>
        </w:rPr>
        <w:t>×</w:t>
      </w:r>
      <w:r>
        <w:rPr>
          <w:sz w:val="24"/>
          <w:szCs w:val="24"/>
        </w:rPr>
        <w:t>2m=4m；</w:t>
      </w:r>
    </w:p>
    <w:p>
      <w:pPr>
        <w:spacing w:line="360" w:lineRule="auto"/>
        <w:textAlignment w:val="center"/>
      </w:pPr>
      <w:r>
        <w:rPr>
          <w:sz w:val="24"/>
          <w:szCs w:val="24"/>
        </w:rPr>
        <w:t>拉力F所做的总功：W</w:t>
      </w:r>
      <w:r>
        <w:rPr>
          <w:sz w:val="24"/>
          <w:szCs w:val="24"/>
          <w:vertAlign w:val="subscript"/>
        </w:rPr>
        <w:t>总</w:t>
      </w:r>
      <w:r>
        <w:rPr>
          <w:sz w:val="24"/>
          <w:szCs w:val="24"/>
        </w:rPr>
        <w:t>=Fs=250N</w:t>
      </w:r>
      <w:r>
        <w:rPr>
          <w:rFonts w:hint="eastAsia" w:ascii="宋体" w:hAnsi="宋体"/>
          <w:sz w:val="24"/>
          <w:szCs w:val="24"/>
        </w:rPr>
        <w:t>×</w:t>
      </w:r>
      <w:r>
        <w:rPr>
          <w:sz w:val="24"/>
          <w:szCs w:val="24"/>
        </w:rPr>
        <w:t>4m=1000J；</w:t>
      </w:r>
    </w:p>
    <w:p>
      <w:pPr>
        <w:spacing w:line="360" w:lineRule="auto"/>
        <w:textAlignment w:val="center"/>
      </w:pPr>
      <w:r>
        <w:rPr>
          <w:sz w:val="24"/>
          <w:szCs w:val="24"/>
        </w:rPr>
        <w:t>拉力做功的功率：P=</w:t>
      </w:r>
      <w:r>
        <w:rPr>
          <w:sz w:val="24"/>
          <w:szCs w:val="24"/>
        </w:rPr>
        <w:drawing>
          <wp:inline distT="0" distB="0" distL="114300" distR="114300">
            <wp:extent cx="263525" cy="387350"/>
            <wp:effectExtent l="0" t="0" r="10795" b="8890"/>
            <wp:docPr id="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
                    <pic:cNvPicPr>
                      <a:picLocks noRot="1" noChangeAspect="1"/>
                    </pic:cNvPicPr>
                  </pic:nvPicPr>
                  <pic:blipFill>
                    <a:blip r:embed="rId92"/>
                    <a:srcRect r="4597" b="3175"/>
                    <a:stretch>
                      <a:fillRect/>
                    </a:stretch>
                  </pic:blipFill>
                  <pic:spPr>
                    <a:xfrm>
                      <a:off x="0" y="0"/>
                      <a:ext cx="2635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9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pic:cNvPicPr>
                      <a:picLocks noRot="1" noChangeAspect="1"/>
                    </pic:cNvPicPr>
                  </pic:nvPicPr>
                  <pic:blipFill>
                    <a:blip r:embed="rId93"/>
                    <a:srcRect r="2899" b="3703"/>
                    <a:stretch>
                      <a:fillRect/>
                    </a:stretch>
                  </pic:blipFill>
                  <pic:spPr>
                    <a:xfrm>
                      <a:off x="0" y="0"/>
                      <a:ext cx="425450" cy="330200"/>
                    </a:xfrm>
                    <a:prstGeom prst="rect">
                      <a:avLst/>
                    </a:prstGeom>
                    <a:noFill/>
                    <a:ln>
                      <a:noFill/>
                    </a:ln>
                  </pic:spPr>
                </pic:pic>
              </a:graphicData>
            </a:graphic>
          </wp:inline>
        </w:drawing>
      </w:r>
      <w:r>
        <w:rPr>
          <w:sz w:val="24"/>
          <w:szCs w:val="24"/>
        </w:rPr>
        <w:t>=100W．</w:t>
      </w:r>
    </w:p>
    <w:p>
      <w:pPr>
        <w:spacing w:line="360" w:lineRule="auto"/>
        <w:textAlignment w:val="center"/>
      </w:pPr>
      <w:r>
        <w:rPr>
          <w:sz w:val="24"/>
          <w:szCs w:val="24"/>
        </w:rPr>
        <w:t>（3）滑轮组的机械效率：η=</w:t>
      </w:r>
      <w:r>
        <w:rPr>
          <w:sz w:val="24"/>
          <w:szCs w:val="24"/>
        </w:rPr>
        <w:drawing>
          <wp:inline distT="0" distB="0" distL="114300" distR="114300">
            <wp:extent cx="387350" cy="444500"/>
            <wp:effectExtent l="0" t="0" r="8890" b="12700"/>
            <wp:docPr id="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3"/>
                    <pic:cNvPicPr>
                      <a:picLocks noRot="1" noChangeAspect="1"/>
                    </pic:cNvPicPr>
                  </pic:nvPicPr>
                  <pic:blipFill>
                    <a:blip r:embed="rId94"/>
                    <a:srcRect r="3175" b="2777"/>
                    <a:stretch>
                      <a:fillRect/>
                    </a:stretch>
                  </pic:blipFill>
                  <pic:spPr>
                    <a:xfrm>
                      <a:off x="0" y="0"/>
                      <a:ext cx="387350" cy="444500"/>
                    </a:xfrm>
                    <a:prstGeom prst="rect">
                      <a:avLst/>
                    </a:prstGeom>
                    <a:noFill/>
                    <a:ln>
                      <a:noFill/>
                    </a:ln>
                  </pic:spPr>
                </pic:pic>
              </a:graphicData>
            </a:graphic>
          </wp:inline>
        </w:drawing>
      </w:r>
      <w:r>
        <w:rPr>
          <w:rFonts w:hint="eastAsia" w:ascii="宋体" w:hAnsi="宋体"/>
          <w:sz w:val="24"/>
          <w:szCs w:val="24"/>
        </w:rPr>
        <w:t>×</w:t>
      </w:r>
      <w:r>
        <w:rPr>
          <w:sz w:val="24"/>
          <w:szCs w:val="24"/>
        </w:rPr>
        <w:t>100%=</w:t>
      </w:r>
      <w:r>
        <w:rPr>
          <w:sz w:val="24"/>
          <w:szCs w:val="24"/>
        </w:rPr>
        <w:drawing>
          <wp:inline distT="0" distB="0" distL="114300" distR="114300">
            <wp:extent cx="425450" cy="330200"/>
            <wp:effectExtent l="0" t="0" r="1270" b="5080"/>
            <wp:docPr id="1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
                    <pic:cNvPicPr>
                      <a:picLocks noRot="1" noChangeAspect="1"/>
                    </pic:cNvPicPr>
                  </pic:nvPicPr>
                  <pic:blipFill>
                    <a:blip r:embed="rId95"/>
                    <a:srcRect r="2899" b="3703"/>
                    <a:stretch>
                      <a:fillRect/>
                    </a:stretch>
                  </pic:blipFill>
                  <pic:spPr>
                    <a:xfrm>
                      <a:off x="0" y="0"/>
                      <a:ext cx="425450" cy="330200"/>
                    </a:xfrm>
                    <a:prstGeom prst="rect">
                      <a:avLst/>
                    </a:prstGeom>
                    <a:noFill/>
                    <a:ln>
                      <a:noFill/>
                    </a:ln>
                  </pic:spPr>
                </pic:pic>
              </a:graphicData>
            </a:graphic>
          </wp:inline>
        </w:drawing>
      </w:r>
      <w:r>
        <w:rPr>
          <w:rFonts w:hint="eastAsia" w:ascii="宋体" w:hAnsi="宋体"/>
          <w:sz w:val="24"/>
          <w:szCs w:val="24"/>
        </w:rPr>
        <w:t>×</w:t>
      </w:r>
      <w:r>
        <w:rPr>
          <w:sz w:val="24"/>
          <w:szCs w:val="24"/>
        </w:rPr>
        <w:t>100%=80%．</w:t>
      </w:r>
    </w:p>
    <w:p>
      <w:pPr>
        <w:spacing w:line="360" w:lineRule="auto"/>
        <w:textAlignment w:val="center"/>
      </w:pPr>
      <w:r>
        <w:rPr>
          <w:sz w:val="24"/>
          <w:szCs w:val="24"/>
        </w:rPr>
        <w:t>答：（1）工人对物体做的有用功为800J：</w:t>
      </w:r>
    </w:p>
    <w:p>
      <w:pPr>
        <w:spacing w:line="360" w:lineRule="auto"/>
        <w:textAlignment w:val="center"/>
      </w:pPr>
      <w:r>
        <w:rPr>
          <w:sz w:val="24"/>
          <w:szCs w:val="24"/>
        </w:rPr>
        <w:t>（2）拉力F做功的功率为100W；</w:t>
      </w:r>
    </w:p>
    <w:p>
      <w:pPr>
        <w:spacing w:line="360" w:lineRule="auto"/>
        <w:textAlignment w:val="center"/>
      </w:pPr>
      <w:r>
        <w:rPr>
          <w:sz w:val="24"/>
          <w:szCs w:val="24"/>
        </w:rPr>
        <w:t>（3）滑轮组的机械效率为80%．</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textAlignment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720" w:bottom="1134" w:left="72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B0D46"/>
    <w:rsid w:val="002C0ABE"/>
    <w:rsid w:val="002D0F0E"/>
    <w:rsid w:val="002E0F78"/>
    <w:rsid w:val="002E2EC3"/>
    <w:rsid w:val="003532EF"/>
    <w:rsid w:val="00373D18"/>
    <w:rsid w:val="00415964"/>
    <w:rsid w:val="00446CBB"/>
    <w:rsid w:val="00496F35"/>
    <w:rsid w:val="004B05A2"/>
    <w:rsid w:val="004E324E"/>
    <w:rsid w:val="004E732C"/>
    <w:rsid w:val="004F4D4E"/>
    <w:rsid w:val="00504026"/>
    <w:rsid w:val="00517B56"/>
    <w:rsid w:val="00533E8A"/>
    <w:rsid w:val="005B2ED4"/>
    <w:rsid w:val="005D0947"/>
    <w:rsid w:val="00616B4C"/>
    <w:rsid w:val="00622E5C"/>
    <w:rsid w:val="00695896"/>
    <w:rsid w:val="006C0825"/>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6076"/>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27A15"/>
    <w:rsid w:val="00BB63FE"/>
    <w:rsid w:val="00BD36DE"/>
    <w:rsid w:val="00C41F09"/>
    <w:rsid w:val="00C54D78"/>
    <w:rsid w:val="00CA4519"/>
    <w:rsid w:val="00CC12A9"/>
    <w:rsid w:val="00CD670D"/>
    <w:rsid w:val="00CE1AA8"/>
    <w:rsid w:val="00D04724"/>
    <w:rsid w:val="00D07D40"/>
    <w:rsid w:val="00D140A5"/>
    <w:rsid w:val="00D443F7"/>
    <w:rsid w:val="00D7554B"/>
    <w:rsid w:val="00D97DBC"/>
    <w:rsid w:val="00DB6BE0"/>
    <w:rsid w:val="00DC38EC"/>
    <w:rsid w:val="00DD0C5A"/>
    <w:rsid w:val="00E66D4E"/>
    <w:rsid w:val="00E9089D"/>
    <w:rsid w:val="00F02182"/>
    <w:rsid w:val="00F809D3"/>
    <w:rsid w:val="00FD376B"/>
    <w:rsid w:val="2B175B8C"/>
    <w:rsid w:val="5B1F66DE"/>
    <w:rsid w:val="757232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image" Target="media/image86.jpeg"/><Relationship Id="rId94" Type="http://schemas.openxmlformats.org/officeDocument/2006/relationships/image" Target="media/image85.jpeg"/><Relationship Id="rId93" Type="http://schemas.openxmlformats.org/officeDocument/2006/relationships/image" Target="media/image84.jpeg"/><Relationship Id="rId92" Type="http://schemas.openxmlformats.org/officeDocument/2006/relationships/image" Target="media/image83.jpeg"/><Relationship Id="rId91" Type="http://schemas.openxmlformats.org/officeDocument/2006/relationships/image" Target="media/image82.jpeg"/><Relationship Id="rId90" Type="http://schemas.openxmlformats.org/officeDocument/2006/relationships/image" Target="media/image81.jpeg"/><Relationship Id="rId9" Type="http://schemas.openxmlformats.org/officeDocument/2006/relationships/theme" Target="theme/theme1.xml"/><Relationship Id="rId89" Type="http://schemas.openxmlformats.org/officeDocument/2006/relationships/image" Target="media/image80.jpeg"/><Relationship Id="rId88" Type="http://schemas.openxmlformats.org/officeDocument/2006/relationships/image" Target="media/image79.jpeg"/><Relationship Id="rId87" Type="http://schemas.openxmlformats.org/officeDocument/2006/relationships/image" Target="media/image78.jpeg"/><Relationship Id="rId86" Type="http://schemas.openxmlformats.org/officeDocument/2006/relationships/image" Target="media/image77.jpeg"/><Relationship Id="rId85" Type="http://schemas.openxmlformats.org/officeDocument/2006/relationships/image" Target="media/image76.jpeg"/><Relationship Id="rId84" Type="http://schemas.openxmlformats.org/officeDocument/2006/relationships/image" Target="media/image75.jpeg"/><Relationship Id="rId83" Type="http://schemas.openxmlformats.org/officeDocument/2006/relationships/image" Target="media/image74.jpeg"/><Relationship Id="rId82" Type="http://schemas.openxmlformats.org/officeDocument/2006/relationships/image" Target="media/image73.jpeg"/><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16257</Words>
  <Characters>17645</Characters>
  <Lines>152</Lines>
  <Paragraphs>42</Paragraphs>
  <TotalTime>0</TotalTime>
  <ScaleCrop>false</ScaleCrop>
  <LinksUpToDate>false</LinksUpToDate>
  <CharactersWithSpaces>17984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2017-08-13T01:10:00Z</dcterms:created>
  <dc:creator>Administrator</dc:creator>
  <cp:lastModifiedBy>罗</cp:lastModifiedBy>
  <cp:lastPrinted>2017-08-12T05:38:00Z</cp:lastPrinted>
  <dcterms:modified xsi:type="dcterms:W3CDTF">2023-03-14T05:45:04Z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A7143F9C6AC34CEA9B09AE8C1BDA83B2</vt:lpwstr>
  </property>
</Properties>
</file>